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9364" w14:textId="7A60BAC9" w:rsidR="00460BC6" w:rsidRDefault="005F7F2D" w:rsidP="00CE5086">
      <w:pPr>
        <w:spacing w:after="0" w:line="360" w:lineRule="auto"/>
        <w:rPr>
          <w:b/>
          <w:bCs/>
        </w:rPr>
      </w:pPr>
      <w:r w:rsidRPr="00B61B00">
        <w:rPr>
          <w:rFonts w:ascii="Arial" w:hAnsi="Arial" w:cs="Arial"/>
          <w:bCs/>
          <w:noProof/>
          <w:sz w:val="20"/>
          <w:szCs w:val="20"/>
          <w:lang w:eastAsia="nl-NL"/>
        </w:rPr>
        <mc:AlternateContent>
          <mc:Choice Requires="wps">
            <w:drawing>
              <wp:anchor distT="0" distB="0" distL="114300" distR="114300" simplePos="0" relativeHeight="251653121" behindDoc="0" locked="0" layoutInCell="1" allowOverlap="1" wp14:anchorId="0BADD79A" wp14:editId="21E35FEE">
                <wp:simplePos x="0" y="0"/>
                <wp:positionH relativeFrom="margin">
                  <wp:align>left</wp:align>
                </wp:positionH>
                <wp:positionV relativeFrom="paragraph">
                  <wp:posOffset>9525</wp:posOffset>
                </wp:positionV>
                <wp:extent cx="2659380" cy="838200"/>
                <wp:effectExtent l="0" t="0" r="26670"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838200"/>
                        </a:xfrm>
                        <a:prstGeom prst="rect">
                          <a:avLst/>
                        </a:prstGeom>
                        <a:solidFill>
                          <a:srgbClr val="FFFFFF"/>
                        </a:solidFill>
                        <a:ln w="9525">
                          <a:solidFill>
                            <a:srgbClr val="000000"/>
                          </a:solidFill>
                          <a:miter lim="800000"/>
                          <a:headEnd/>
                          <a:tailEnd/>
                        </a:ln>
                      </wps:spPr>
                      <wps:txbx>
                        <w:txbxContent>
                          <w:p w14:paraId="0DA29387" w14:textId="220C0673" w:rsidR="009320E5" w:rsidRPr="00E80469" w:rsidRDefault="009320E5" w:rsidP="009320E5">
                            <w:pPr>
                              <w:spacing w:after="0" w:line="360" w:lineRule="auto"/>
                              <w:jc w:val="center"/>
                              <w:rPr>
                                <w:rFonts w:ascii="Arial" w:hAnsi="Arial" w:cs="Arial"/>
                                <w:sz w:val="24"/>
                                <w:szCs w:val="24"/>
                              </w:rPr>
                            </w:pPr>
                            <w:r w:rsidRPr="00E80469">
                              <w:rPr>
                                <w:rFonts w:ascii="Arial" w:hAnsi="Arial" w:cs="Arial"/>
                                <w:sz w:val="24"/>
                                <w:szCs w:val="24"/>
                              </w:rPr>
                              <w:t>Collecte Project 10</w:t>
                            </w:r>
                            <w:r w:rsidR="00C33C8B">
                              <w:rPr>
                                <w:rFonts w:ascii="Arial" w:hAnsi="Arial" w:cs="Arial"/>
                                <w:sz w:val="24"/>
                                <w:szCs w:val="24"/>
                              </w:rPr>
                              <w:t>:</w:t>
                            </w:r>
                            <w:r w:rsidRPr="00E80469">
                              <w:rPr>
                                <w:rFonts w:ascii="Arial" w:hAnsi="Arial" w:cs="Arial"/>
                                <w:sz w:val="24"/>
                                <w:szCs w:val="24"/>
                              </w:rPr>
                              <w:t>27</w:t>
                            </w:r>
                          </w:p>
                          <w:p w14:paraId="31025705" w14:textId="4964FBEB" w:rsidR="009320E5" w:rsidRPr="00E80469" w:rsidRDefault="008A6F4D" w:rsidP="007B10ED">
                            <w:pPr>
                              <w:spacing w:after="0" w:line="360" w:lineRule="auto"/>
                              <w:jc w:val="center"/>
                              <w:rPr>
                                <w:rFonts w:ascii="Arial" w:hAnsi="Arial" w:cs="Arial"/>
                                <w:sz w:val="24"/>
                                <w:szCs w:val="24"/>
                              </w:rPr>
                            </w:pPr>
                            <w:r>
                              <w:rPr>
                                <w:rFonts w:ascii="Arial" w:hAnsi="Arial" w:cs="Arial"/>
                                <w:sz w:val="24"/>
                                <w:szCs w:val="24"/>
                              </w:rPr>
                              <w:t xml:space="preserve">D.V. </w:t>
                            </w:r>
                            <w:r w:rsidR="00615710">
                              <w:rPr>
                                <w:rFonts w:ascii="Arial" w:hAnsi="Arial" w:cs="Arial"/>
                                <w:sz w:val="24"/>
                                <w:szCs w:val="24"/>
                              </w:rPr>
                              <w:t>zond</w:t>
                            </w:r>
                            <w:r>
                              <w:rPr>
                                <w:rFonts w:ascii="Arial" w:hAnsi="Arial" w:cs="Arial"/>
                                <w:sz w:val="24"/>
                                <w:szCs w:val="24"/>
                              </w:rPr>
                              <w:t>ag</w:t>
                            </w:r>
                            <w:r w:rsidR="00790A19">
                              <w:rPr>
                                <w:rFonts w:ascii="Arial" w:hAnsi="Arial" w:cs="Arial"/>
                                <w:sz w:val="24"/>
                                <w:szCs w:val="24"/>
                              </w:rPr>
                              <w:t xml:space="preserve"> </w:t>
                            </w:r>
                            <w:r w:rsidR="006A265B">
                              <w:rPr>
                                <w:rFonts w:ascii="Arial" w:hAnsi="Arial" w:cs="Arial"/>
                                <w:sz w:val="24"/>
                                <w:szCs w:val="24"/>
                              </w:rPr>
                              <w:t>3</w:t>
                            </w:r>
                            <w:r w:rsidR="001F357E">
                              <w:rPr>
                                <w:rFonts w:ascii="Arial" w:hAnsi="Arial" w:cs="Arial"/>
                                <w:sz w:val="24"/>
                                <w:szCs w:val="24"/>
                              </w:rPr>
                              <w:t xml:space="preserve"> </w:t>
                            </w:r>
                            <w:r w:rsidR="00B4793A">
                              <w:rPr>
                                <w:rFonts w:ascii="Arial" w:hAnsi="Arial" w:cs="Arial"/>
                                <w:sz w:val="24"/>
                                <w:szCs w:val="24"/>
                              </w:rPr>
                              <w:t>m</w:t>
                            </w:r>
                            <w:r w:rsidR="006A265B">
                              <w:rPr>
                                <w:rFonts w:ascii="Arial" w:hAnsi="Arial" w:cs="Arial"/>
                                <w:sz w:val="24"/>
                                <w:szCs w:val="24"/>
                              </w:rPr>
                              <w:t>ei</w:t>
                            </w:r>
                            <w:r w:rsidR="001F357E">
                              <w:rPr>
                                <w:rFonts w:ascii="Arial" w:hAnsi="Arial" w:cs="Arial"/>
                                <w:sz w:val="24"/>
                                <w:szCs w:val="24"/>
                              </w:rPr>
                              <w:t xml:space="preserve"> </w:t>
                            </w:r>
                            <w:r w:rsidR="00810E05">
                              <w:rPr>
                                <w:rFonts w:ascii="Arial" w:hAnsi="Arial" w:cs="Arial"/>
                                <w:sz w:val="24"/>
                                <w:szCs w:val="24"/>
                              </w:rPr>
                              <w:t>20</w:t>
                            </w:r>
                            <w:r>
                              <w:rPr>
                                <w:rFonts w:ascii="Arial" w:hAnsi="Arial" w:cs="Arial"/>
                                <w:sz w:val="24"/>
                                <w:szCs w:val="24"/>
                              </w:rPr>
                              <w:t>2</w:t>
                            </w:r>
                            <w:r w:rsidR="009778B2">
                              <w:rPr>
                                <w:rFonts w:ascii="Arial" w:hAnsi="Arial" w:cs="Arial"/>
                                <w:sz w:val="24"/>
                                <w:szCs w:val="24"/>
                              </w:rPr>
                              <w:t>6</w:t>
                            </w:r>
                          </w:p>
                          <w:p w14:paraId="41D11E67" w14:textId="77777777" w:rsidR="00301F0E" w:rsidRPr="00E80469" w:rsidRDefault="00301F0E" w:rsidP="007B10ED">
                            <w:pPr>
                              <w:spacing w:after="0" w:line="360" w:lineRule="auto"/>
                              <w:jc w:val="center"/>
                              <w:rPr>
                                <w:rFonts w:ascii="Arial" w:hAnsi="Arial" w:cs="Arial"/>
                                <w:b/>
                                <w:sz w:val="24"/>
                                <w:szCs w:val="24"/>
                              </w:rPr>
                            </w:pPr>
                            <w:r w:rsidRPr="00E80469">
                              <w:rPr>
                                <w:rFonts w:ascii="Arial" w:hAnsi="Arial" w:cs="Arial"/>
                                <w:b/>
                                <w:sz w:val="24"/>
                                <w:szCs w:val="24"/>
                              </w:rPr>
                              <w:t>Kerkbladbericht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DD79A" id="_x0000_t202" coordsize="21600,21600" o:spt="202" path="m,l,21600r21600,l21600,xe">
                <v:stroke joinstyle="miter"/>
                <v:path gradientshapeok="t" o:connecttype="rect"/>
              </v:shapetype>
              <v:shape id="Tekstvak 2" o:spid="_x0000_s1026" type="#_x0000_t202" style="position:absolute;margin-left:0;margin-top:.75pt;width:209.4pt;height:66pt;z-index:25165312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">
                <v:textbox>
                  <w:txbxContent>
                    <w:p w14:paraId="0DA29387" w14:textId="220C0673" w:rsidR="009320E5" w:rsidRPr="00E80469" w:rsidRDefault="009320E5" w:rsidP="009320E5">
                      <w:pPr>
                        <w:spacing w:after="0" w:line="360" w:lineRule="auto"/>
                        <w:jc w:val="center"/>
                        <w:rPr>
                          <w:rFonts w:ascii="Arial" w:hAnsi="Arial" w:cs="Arial"/>
                          <w:sz w:val="24"/>
                          <w:szCs w:val="24"/>
                        </w:rPr>
                      </w:pPr>
                      <w:r w:rsidRPr="00E80469">
                        <w:rPr>
                          <w:rFonts w:ascii="Arial" w:hAnsi="Arial" w:cs="Arial"/>
                          <w:sz w:val="24"/>
                          <w:szCs w:val="24"/>
                        </w:rPr>
                        <w:t>Collecte Project 10</w:t>
                      </w:r>
                      <w:r w:rsidR="00C33C8B">
                        <w:rPr>
                          <w:rFonts w:ascii="Arial" w:hAnsi="Arial" w:cs="Arial"/>
                          <w:sz w:val="24"/>
                          <w:szCs w:val="24"/>
                        </w:rPr>
                        <w:t>:</w:t>
                      </w:r>
                      <w:r w:rsidRPr="00E80469">
                        <w:rPr>
                          <w:rFonts w:ascii="Arial" w:hAnsi="Arial" w:cs="Arial"/>
                          <w:sz w:val="24"/>
                          <w:szCs w:val="24"/>
                        </w:rPr>
                        <w:t>27</w:t>
                      </w:r>
                    </w:p>
                    <w:p w14:paraId="31025705" w14:textId="4964FBEB" w:rsidR="009320E5" w:rsidRPr="00E80469" w:rsidRDefault="008A6F4D" w:rsidP="007B10ED">
                      <w:pPr>
                        <w:spacing w:after="0" w:line="360" w:lineRule="auto"/>
                        <w:jc w:val="center"/>
                        <w:rPr>
                          <w:rFonts w:ascii="Arial" w:hAnsi="Arial" w:cs="Arial"/>
                          <w:sz w:val="24"/>
                          <w:szCs w:val="24"/>
                        </w:rPr>
                      </w:pPr>
                      <w:r>
                        <w:rPr>
                          <w:rFonts w:ascii="Arial" w:hAnsi="Arial" w:cs="Arial"/>
                          <w:sz w:val="24"/>
                          <w:szCs w:val="24"/>
                        </w:rPr>
                        <w:t xml:space="preserve">D.V. </w:t>
                      </w:r>
                      <w:r w:rsidR="00615710">
                        <w:rPr>
                          <w:rFonts w:ascii="Arial" w:hAnsi="Arial" w:cs="Arial"/>
                          <w:sz w:val="24"/>
                          <w:szCs w:val="24"/>
                        </w:rPr>
                        <w:t>zond</w:t>
                      </w:r>
                      <w:r>
                        <w:rPr>
                          <w:rFonts w:ascii="Arial" w:hAnsi="Arial" w:cs="Arial"/>
                          <w:sz w:val="24"/>
                          <w:szCs w:val="24"/>
                        </w:rPr>
                        <w:t>ag</w:t>
                      </w:r>
                      <w:r w:rsidR="00790A19">
                        <w:rPr>
                          <w:rFonts w:ascii="Arial" w:hAnsi="Arial" w:cs="Arial"/>
                          <w:sz w:val="24"/>
                          <w:szCs w:val="24"/>
                        </w:rPr>
                        <w:t xml:space="preserve"> </w:t>
                      </w:r>
                      <w:r w:rsidR="006A265B">
                        <w:rPr>
                          <w:rFonts w:ascii="Arial" w:hAnsi="Arial" w:cs="Arial"/>
                          <w:sz w:val="24"/>
                          <w:szCs w:val="24"/>
                        </w:rPr>
                        <w:t>3</w:t>
                      </w:r>
                      <w:r w:rsidR="001F357E">
                        <w:rPr>
                          <w:rFonts w:ascii="Arial" w:hAnsi="Arial" w:cs="Arial"/>
                          <w:sz w:val="24"/>
                          <w:szCs w:val="24"/>
                        </w:rPr>
                        <w:t xml:space="preserve"> </w:t>
                      </w:r>
                      <w:r w:rsidR="00B4793A">
                        <w:rPr>
                          <w:rFonts w:ascii="Arial" w:hAnsi="Arial" w:cs="Arial"/>
                          <w:sz w:val="24"/>
                          <w:szCs w:val="24"/>
                        </w:rPr>
                        <w:t>m</w:t>
                      </w:r>
                      <w:r w:rsidR="006A265B">
                        <w:rPr>
                          <w:rFonts w:ascii="Arial" w:hAnsi="Arial" w:cs="Arial"/>
                          <w:sz w:val="24"/>
                          <w:szCs w:val="24"/>
                        </w:rPr>
                        <w:t>ei</w:t>
                      </w:r>
                      <w:r w:rsidR="001F357E">
                        <w:rPr>
                          <w:rFonts w:ascii="Arial" w:hAnsi="Arial" w:cs="Arial"/>
                          <w:sz w:val="24"/>
                          <w:szCs w:val="24"/>
                        </w:rPr>
                        <w:t xml:space="preserve"> </w:t>
                      </w:r>
                      <w:r w:rsidR="00810E05">
                        <w:rPr>
                          <w:rFonts w:ascii="Arial" w:hAnsi="Arial" w:cs="Arial"/>
                          <w:sz w:val="24"/>
                          <w:szCs w:val="24"/>
                        </w:rPr>
                        <w:t>20</w:t>
                      </w:r>
                      <w:r>
                        <w:rPr>
                          <w:rFonts w:ascii="Arial" w:hAnsi="Arial" w:cs="Arial"/>
                          <w:sz w:val="24"/>
                          <w:szCs w:val="24"/>
                        </w:rPr>
                        <w:t>2</w:t>
                      </w:r>
                      <w:r w:rsidR="009778B2">
                        <w:rPr>
                          <w:rFonts w:ascii="Arial" w:hAnsi="Arial" w:cs="Arial"/>
                          <w:sz w:val="24"/>
                          <w:szCs w:val="24"/>
                        </w:rPr>
                        <w:t>6</w:t>
                      </w:r>
                    </w:p>
                    <w:p w14:paraId="41D11E67" w14:textId="77777777" w:rsidR="00301F0E" w:rsidRPr="00E80469" w:rsidRDefault="00301F0E" w:rsidP="007B10ED">
                      <w:pPr>
                        <w:spacing w:after="0" w:line="360" w:lineRule="auto"/>
                        <w:jc w:val="center"/>
                        <w:rPr>
                          <w:rFonts w:ascii="Arial" w:hAnsi="Arial" w:cs="Arial"/>
                          <w:b/>
                          <w:sz w:val="24"/>
                          <w:szCs w:val="24"/>
                        </w:rPr>
                      </w:pPr>
                      <w:r w:rsidRPr="00E80469">
                        <w:rPr>
                          <w:rFonts w:ascii="Arial" w:hAnsi="Arial" w:cs="Arial"/>
                          <w:b/>
                          <w:sz w:val="24"/>
                          <w:szCs w:val="24"/>
                        </w:rPr>
                        <w:t>Kerkbladbericht</w:t>
                      </w:r>
                    </w:p>
                  </w:txbxContent>
                </v:textbox>
                <w10:wrap anchorx="margin"/>
              </v:shape>
            </w:pict>
          </mc:Fallback>
        </mc:AlternateContent>
      </w:r>
      <w:r w:rsidR="004559C8">
        <w:rPr>
          <w:bCs/>
          <w:noProof/>
        </w:rPr>
        <w:drawing>
          <wp:anchor distT="0" distB="0" distL="114300" distR="114300" simplePos="0" relativeHeight="251674625" behindDoc="0" locked="0" layoutInCell="1" allowOverlap="1" wp14:anchorId="187A3CA3" wp14:editId="705A96BA">
            <wp:simplePos x="0" y="0"/>
            <wp:positionH relativeFrom="column">
              <wp:posOffset>4227830</wp:posOffset>
            </wp:positionH>
            <wp:positionV relativeFrom="paragraph">
              <wp:posOffset>0</wp:posOffset>
            </wp:positionV>
            <wp:extent cx="1298575" cy="1292225"/>
            <wp:effectExtent l="0" t="0" r="0" b="3175"/>
            <wp:wrapThrough wrapText="bothSides">
              <wp:wrapPolygon edited="0">
                <wp:start x="0" y="0"/>
                <wp:lineTo x="0" y="21335"/>
                <wp:lineTo x="21230" y="21335"/>
                <wp:lineTo x="21230" y="0"/>
                <wp:lineTo x="0" y="0"/>
              </wp:wrapPolygon>
            </wp:wrapThrough>
            <wp:docPr id="46865336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1292225"/>
                    </a:xfrm>
                    <a:prstGeom prst="rect">
                      <a:avLst/>
                    </a:prstGeom>
                    <a:noFill/>
                  </pic:spPr>
                </pic:pic>
              </a:graphicData>
            </a:graphic>
          </wp:anchor>
        </w:drawing>
      </w:r>
    </w:p>
    <w:p w14:paraId="0E88291E" w14:textId="21FBCD67" w:rsidR="00460BC6" w:rsidRDefault="00460BC6" w:rsidP="00CE5086">
      <w:pPr>
        <w:spacing w:after="0" w:line="360" w:lineRule="auto"/>
        <w:rPr>
          <w:b/>
          <w:bCs/>
        </w:rPr>
      </w:pPr>
    </w:p>
    <w:p w14:paraId="189E1341" w14:textId="53186C86" w:rsidR="00CE5086" w:rsidRDefault="00CE5086" w:rsidP="00CE5086">
      <w:pPr>
        <w:spacing w:after="0" w:line="360" w:lineRule="auto"/>
        <w:jc w:val="center"/>
        <w:rPr>
          <w:bCs/>
        </w:rPr>
      </w:pPr>
    </w:p>
    <w:p w14:paraId="035576AA" w14:textId="2ECF94E5" w:rsidR="009320E5" w:rsidRDefault="009320E5" w:rsidP="00CE5086">
      <w:pPr>
        <w:spacing w:after="0" w:line="360" w:lineRule="auto"/>
        <w:jc w:val="center"/>
        <w:rPr>
          <w:bCs/>
        </w:rPr>
      </w:pPr>
    </w:p>
    <w:p w14:paraId="00B60744" w14:textId="462B2DB0" w:rsidR="009320E5" w:rsidRDefault="009320E5" w:rsidP="009320E5">
      <w:pPr>
        <w:spacing w:after="0" w:line="360" w:lineRule="auto"/>
        <w:rPr>
          <w:rFonts w:ascii="Arial" w:hAnsi="Arial" w:cs="Arial"/>
          <w:bCs/>
          <w:sz w:val="20"/>
          <w:szCs w:val="20"/>
        </w:rPr>
      </w:pPr>
    </w:p>
    <w:p w14:paraId="307A31D0" w14:textId="16BBC82A" w:rsidR="007C725C" w:rsidRDefault="007C725C" w:rsidP="00B55837">
      <w:pPr>
        <w:spacing w:after="0" w:line="360" w:lineRule="auto"/>
        <w:jc w:val="center"/>
        <w:rPr>
          <w:rFonts w:ascii="Arial" w:hAnsi="Arial" w:cs="Arial"/>
          <w:bCs/>
          <w:sz w:val="20"/>
          <w:szCs w:val="20"/>
        </w:rPr>
      </w:pPr>
    </w:p>
    <w:p w14:paraId="043EBEC8" w14:textId="2EC47DB0" w:rsidR="00E57022" w:rsidRDefault="004559C8" w:rsidP="003B1FEF">
      <w:pPr>
        <w:spacing w:after="0" w:line="360" w:lineRule="auto"/>
        <w:jc w:val="center"/>
        <w:rPr>
          <w:rFonts w:ascii="Arial" w:hAnsi="Arial" w:cs="Arial"/>
          <w:bCs/>
          <w:sz w:val="20"/>
          <w:szCs w:val="20"/>
        </w:rPr>
      </w:pPr>
      <w:r>
        <w:rPr>
          <w:rFonts w:ascii="Arial" w:hAnsi="Arial" w:cs="Arial"/>
          <w:bCs/>
          <w:sz w:val="20"/>
          <w:szCs w:val="20"/>
        </w:rPr>
        <w:t xml:space="preserve">D.V. </w:t>
      </w:r>
      <w:r w:rsidR="00BA42D0">
        <w:rPr>
          <w:rFonts w:ascii="Arial" w:hAnsi="Arial" w:cs="Arial"/>
          <w:bCs/>
          <w:sz w:val="20"/>
          <w:szCs w:val="20"/>
        </w:rPr>
        <w:t>zonda</w:t>
      </w:r>
      <w:r>
        <w:rPr>
          <w:rFonts w:ascii="Arial" w:hAnsi="Arial" w:cs="Arial"/>
          <w:bCs/>
          <w:sz w:val="20"/>
          <w:szCs w:val="20"/>
        </w:rPr>
        <w:t>g</w:t>
      </w:r>
      <w:r w:rsidR="001F357E">
        <w:rPr>
          <w:rFonts w:ascii="Arial" w:hAnsi="Arial" w:cs="Arial"/>
          <w:bCs/>
          <w:sz w:val="20"/>
          <w:szCs w:val="20"/>
        </w:rPr>
        <w:t xml:space="preserve"> </w:t>
      </w:r>
      <w:r w:rsidR="006A265B">
        <w:rPr>
          <w:rFonts w:ascii="Arial" w:hAnsi="Arial" w:cs="Arial"/>
          <w:bCs/>
          <w:sz w:val="20"/>
          <w:szCs w:val="20"/>
        </w:rPr>
        <w:t>3</w:t>
      </w:r>
      <w:r w:rsidR="00B4793A">
        <w:rPr>
          <w:rFonts w:ascii="Arial" w:hAnsi="Arial" w:cs="Arial"/>
          <w:bCs/>
          <w:sz w:val="20"/>
          <w:szCs w:val="20"/>
        </w:rPr>
        <w:t xml:space="preserve"> m</w:t>
      </w:r>
      <w:r w:rsidR="006A265B">
        <w:rPr>
          <w:rFonts w:ascii="Arial" w:hAnsi="Arial" w:cs="Arial"/>
          <w:bCs/>
          <w:sz w:val="20"/>
          <w:szCs w:val="20"/>
        </w:rPr>
        <w:t>ei</w:t>
      </w:r>
      <w:r w:rsidR="00E57022" w:rsidRPr="003B1FEF">
        <w:rPr>
          <w:rFonts w:ascii="Arial" w:hAnsi="Arial" w:cs="Arial"/>
          <w:bCs/>
          <w:sz w:val="20"/>
          <w:szCs w:val="20"/>
        </w:rPr>
        <w:t xml:space="preserve"> | Collecte voor </w:t>
      </w:r>
      <w:r w:rsidR="00E33D02" w:rsidRPr="003B1FEF">
        <w:rPr>
          <w:rFonts w:ascii="Arial" w:hAnsi="Arial" w:cs="Arial"/>
          <w:bCs/>
          <w:sz w:val="20"/>
          <w:szCs w:val="20"/>
        </w:rPr>
        <w:t>het werelddiaconaat</w:t>
      </w:r>
    </w:p>
    <w:p w14:paraId="22A1C4C3" w14:textId="7F2842B6" w:rsidR="0007430D" w:rsidRPr="0007430D" w:rsidRDefault="006A265B" w:rsidP="0007430D">
      <w:pPr>
        <w:spacing w:after="0" w:line="360" w:lineRule="auto"/>
        <w:jc w:val="center"/>
        <w:rPr>
          <w:rFonts w:ascii="Arial" w:hAnsi="Arial" w:cs="Arial"/>
          <w:b/>
          <w:bCs/>
          <w:sz w:val="20"/>
          <w:szCs w:val="20"/>
          <w:u w:val="single"/>
        </w:rPr>
      </w:pPr>
      <w:r>
        <w:rPr>
          <w:rFonts w:ascii="Arial" w:hAnsi="Arial" w:cs="Arial"/>
          <w:b/>
          <w:bCs/>
          <w:noProof/>
          <w:sz w:val="20"/>
          <w:szCs w:val="20"/>
          <w:u w:val="single"/>
        </w:rPr>
        <w:drawing>
          <wp:inline distT="0" distB="0" distL="0" distR="0" wp14:anchorId="469449E9" wp14:editId="0211A226">
            <wp:extent cx="5029825" cy="3772369"/>
            <wp:effectExtent l="0" t="0" r="0" b="0"/>
            <wp:docPr id="24857760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77609" name="Afbeelding 24857760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40869" cy="3780652"/>
                    </a:xfrm>
                    <a:prstGeom prst="rect">
                      <a:avLst/>
                    </a:prstGeom>
                  </pic:spPr>
                </pic:pic>
              </a:graphicData>
            </a:graphic>
          </wp:inline>
        </w:drawing>
      </w:r>
    </w:p>
    <w:p w14:paraId="7E1D5A41" w14:textId="0A46EA9D" w:rsidR="00951E78" w:rsidRDefault="006A265B" w:rsidP="0049754E">
      <w:pPr>
        <w:spacing w:after="0" w:line="360" w:lineRule="auto"/>
        <w:jc w:val="center"/>
        <w:rPr>
          <w:rFonts w:ascii="Arial" w:hAnsi="Arial" w:cs="Arial"/>
          <w:b/>
          <w:bCs/>
          <w:sz w:val="20"/>
          <w:szCs w:val="20"/>
          <w:u w:val="single"/>
        </w:rPr>
      </w:pPr>
      <w:r>
        <w:rPr>
          <w:rFonts w:ascii="Arial" w:hAnsi="Arial" w:cs="Arial"/>
          <w:b/>
          <w:bCs/>
          <w:sz w:val="20"/>
          <w:szCs w:val="20"/>
          <w:u w:val="single"/>
        </w:rPr>
        <w:t>Ondersteuning</w:t>
      </w:r>
      <w:r w:rsidR="0049754E" w:rsidRPr="0049754E">
        <w:rPr>
          <w:rFonts w:ascii="Arial" w:hAnsi="Arial" w:cs="Arial"/>
          <w:b/>
          <w:bCs/>
          <w:sz w:val="20"/>
          <w:szCs w:val="20"/>
          <w:u w:val="single"/>
        </w:rPr>
        <w:t xml:space="preserve"> voor </w:t>
      </w:r>
      <w:r w:rsidR="00D7627E">
        <w:rPr>
          <w:rFonts w:ascii="Arial" w:hAnsi="Arial" w:cs="Arial"/>
          <w:b/>
          <w:bCs/>
          <w:sz w:val="20"/>
          <w:szCs w:val="20"/>
          <w:u w:val="single"/>
        </w:rPr>
        <w:t>lokale gemeenschappen in Turkana</w:t>
      </w:r>
      <w:r w:rsidR="0049754E" w:rsidRPr="0049754E">
        <w:rPr>
          <w:rFonts w:ascii="Arial" w:hAnsi="Arial" w:cs="Arial"/>
          <w:b/>
          <w:bCs/>
          <w:sz w:val="20"/>
          <w:szCs w:val="20"/>
          <w:u w:val="single"/>
        </w:rPr>
        <w:t xml:space="preserve"> (</w:t>
      </w:r>
      <w:r w:rsidR="00D7627E">
        <w:rPr>
          <w:rFonts w:ascii="Arial" w:hAnsi="Arial" w:cs="Arial"/>
          <w:b/>
          <w:bCs/>
          <w:sz w:val="20"/>
          <w:szCs w:val="20"/>
          <w:u w:val="single"/>
        </w:rPr>
        <w:t>Kenia</w:t>
      </w:r>
      <w:r w:rsidR="0049754E" w:rsidRPr="0049754E">
        <w:rPr>
          <w:rFonts w:ascii="Arial" w:hAnsi="Arial" w:cs="Arial"/>
          <w:b/>
          <w:bCs/>
          <w:sz w:val="20"/>
          <w:szCs w:val="20"/>
          <w:u w:val="single"/>
        </w:rPr>
        <w:t>)</w:t>
      </w:r>
    </w:p>
    <w:p w14:paraId="45D38334" w14:textId="77777777" w:rsidR="0049754E" w:rsidRPr="001D4437" w:rsidRDefault="0049754E" w:rsidP="0049754E">
      <w:pPr>
        <w:spacing w:after="0" w:line="360" w:lineRule="auto"/>
        <w:jc w:val="center"/>
        <w:rPr>
          <w:rFonts w:ascii="Arial" w:hAnsi="Arial" w:cs="Arial"/>
          <w:b/>
          <w:sz w:val="20"/>
          <w:szCs w:val="20"/>
        </w:rPr>
      </w:pPr>
    </w:p>
    <w:p w14:paraId="280691FF" w14:textId="55383C83" w:rsidR="009778B2" w:rsidRDefault="005C6B53" w:rsidP="0096747A">
      <w:pPr>
        <w:spacing w:after="0" w:line="360" w:lineRule="auto"/>
        <w:jc w:val="both"/>
        <w:rPr>
          <w:rFonts w:ascii="Arial" w:hAnsi="Arial" w:cs="Arial"/>
          <w:b/>
          <w:bCs/>
          <w:noProof/>
          <w:sz w:val="20"/>
          <w:szCs w:val="20"/>
        </w:rPr>
      </w:pPr>
      <w:r>
        <w:rPr>
          <w:rFonts w:ascii="Arial" w:hAnsi="Arial" w:cs="Arial"/>
          <w:noProof/>
          <w:sz w:val="20"/>
          <w:szCs w:val="20"/>
        </w:rPr>
        <w:drawing>
          <wp:anchor distT="0" distB="0" distL="114300" distR="114300" simplePos="0" relativeHeight="251683841" behindDoc="0" locked="0" layoutInCell="1" allowOverlap="1" wp14:anchorId="182E200F" wp14:editId="44A18AD4">
            <wp:simplePos x="0" y="0"/>
            <wp:positionH relativeFrom="margin">
              <wp:posOffset>1866265</wp:posOffset>
            </wp:positionH>
            <wp:positionV relativeFrom="paragraph">
              <wp:posOffset>525145</wp:posOffset>
            </wp:positionV>
            <wp:extent cx="1844040" cy="1383030"/>
            <wp:effectExtent l="0" t="0" r="3810" b="7620"/>
            <wp:wrapThrough wrapText="bothSides">
              <wp:wrapPolygon edited="0">
                <wp:start x="0" y="0"/>
                <wp:lineTo x="0" y="21421"/>
                <wp:lineTo x="21421" y="21421"/>
                <wp:lineTo x="21421" y="0"/>
                <wp:lineTo x="0" y="0"/>
              </wp:wrapPolygon>
            </wp:wrapThrough>
            <wp:docPr id="78066271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62714" name="Afbeelding 7806627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4040" cy="13830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w:drawing>
          <wp:anchor distT="0" distB="0" distL="114300" distR="114300" simplePos="0" relativeHeight="251682817" behindDoc="0" locked="0" layoutInCell="1" allowOverlap="1" wp14:anchorId="547750F8" wp14:editId="57F09C1B">
            <wp:simplePos x="0" y="0"/>
            <wp:positionH relativeFrom="margin">
              <wp:posOffset>3728720</wp:posOffset>
            </wp:positionH>
            <wp:positionV relativeFrom="paragraph">
              <wp:posOffset>517525</wp:posOffset>
            </wp:positionV>
            <wp:extent cx="1851660" cy="1388110"/>
            <wp:effectExtent l="0" t="0" r="0" b="2540"/>
            <wp:wrapThrough wrapText="bothSides">
              <wp:wrapPolygon edited="0">
                <wp:start x="0" y="0"/>
                <wp:lineTo x="0" y="21343"/>
                <wp:lineTo x="21333" y="21343"/>
                <wp:lineTo x="21333" y="0"/>
                <wp:lineTo x="0" y="0"/>
              </wp:wrapPolygon>
            </wp:wrapThrough>
            <wp:docPr id="6159422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4220" name="Afbeelding 615942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51660" cy="13881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w:drawing>
          <wp:anchor distT="0" distB="0" distL="114300" distR="114300" simplePos="0" relativeHeight="251681793" behindDoc="0" locked="0" layoutInCell="1" allowOverlap="1" wp14:anchorId="555A677A" wp14:editId="27648FE2">
            <wp:simplePos x="0" y="0"/>
            <wp:positionH relativeFrom="margin">
              <wp:posOffset>0</wp:posOffset>
            </wp:positionH>
            <wp:positionV relativeFrom="paragraph">
              <wp:posOffset>528320</wp:posOffset>
            </wp:positionV>
            <wp:extent cx="1834515" cy="1376045"/>
            <wp:effectExtent l="0" t="0" r="0" b="0"/>
            <wp:wrapThrough wrapText="bothSides">
              <wp:wrapPolygon edited="0">
                <wp:start x="0" y="0"/>
                <wp:lineTo x="0" y="21231"/>
                <wp:lineTo x="21308" y="21231"/>
                <wp:lineTo x="21308" y="0"/>
                <wp:lineTo x="0" y="0"/>
              </wp:wrapPolygon>
            </wp:wrapThrough>
            <wp:docPr id="2825762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7629" name="Afbeelding 282576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34515" cy="1376045"/>
                    </a:xfrm>
                    <a:prstGeom prst="rect">
                      <a:avLst/>
                    </a:prstGeom>
                  </pic:spPr>
                </pic:pic>
              </a:graphicData>
            </a:graphic>
            <wp14:sizeRelH relativeFrom="margin">
              <wp14:pctWidth>0</wp14:pctWidth>
            </wp14:sizeRelH>
            <wp14:sizeRelV relativeFrom="margin">
              <wp14:pctHeight>0</wp14:pctHeight>
            </wp14:sizeRelV>
          </wp:anchor>
        </w:drawing>
      </w:r>
      <w:r w:rsidR="009E5BD3" w:rsidRPr="009E5BD3">
        <w:rPr>
          <w:rFonts w:ascii="Arial" w:hAnsi="Arial" w:cs="Arial"/>
          <w:b/>
          <w:bCs/>
          <w:noProof/>
          <w:sz w:val="20"/>
          <w:szCs w:val="20"/>
        </w:rPr>
        <w:t>Turkana County in Kenia heeft al jaren te maken met ernstige droogte, soms afgewisseld met overstromingen. Hierdoor sterft vee, mislukken oogsten en verliezen gezinnen hun inkomen.</w:t>
      </w:r>
    </w:p>
    <w:p w14:paraId="4590244C" w14:textId="65CF1062" w:rsidR="005C6B53" w:rsidRDefault="005C6B53" w:rsidP="00AA708C">
      <w:pPr>
        <w:spacing w:after="0" w:line="360" w:lineRule="auto"/>
        <w:jc w:val="both"/>
        <w:rPr>
          <w:rFonts w:ascii="Arial" w:hAnsi="Arial" w:cs="Arial"/>
          <w:noProof/>
          <w:sz w:val="20"/>
          <w:szCs w:val="20"/>
        </w:rPr>
      </w:pPr>
    </w:p>
    <w:p w14:paraId="36628DE4" w14:textId="77777777" w:rsidR="00EB384C" w:rsidRPr="00EB384C" w:rsidRDefault="00EB384C" w:rsidP="00EB384C">
      <w:pPr>
        <w:spacing w:after="0" w:line="360" w:lineRule="auto"/>
        <w:jc w:val="both"/>
        <w:rPr>
          <w:rFonts w:ascii="Arial" w:hAnsi="Arial" w:cs="Arial"/>
          <w:noProof/>
          <w:sz w:val="20"/>
          <w:szCs w:val="20"/>
        </w:rPr>
      </w:pPr>
      <w:r w:rsidRPr="00EB384C">
        <w:rPr>
          <w:rFonts w:ascii="Arial" w:hAnsi="Arial" w:cs="Arial"/>
          <w:noProof/>
          <w:sz w:val="20"/>
          <w:szCs w:val="20"/>
        </w:rPr>
        <w:t>Veel mensen leven van veeteelt en kleinschalige landbouw en zijn sterk afhankelijk van regen.</w:t>
      </w:r>
    </w:p>
    <w:p w14:paraId="07D8ADF6" w14:textId="77777777" w:rsidR="00EB384C" w:rsidRDefault="00EB384C" w:rsidP="00EB384C">
      <w:pPr>
        <w:spacing w:after="0" w:line="360" w:lineRule="auto"/>
        <w:jc w:val="both"/>
        <w:rPr>
          <w:rFonts w:ascii="Arial" w:hAnsi="Arial" w:cs="Arial"/>
          <w:noProof/>
          <w:sz w:val="20"/>
          <w:szCs w:val="20"/>
        </w:rPr>
      </w:pPr>
      <w:r w:rsidRPr="00EB384C">
        <w:rPr>
          <w:rFonts w:ascii="Arial" w:hAnsi="Arial" w:cs="Arial"/>
          <w:noProof/>
          <w:sz w:val="20"/>
          <w:szCs w:val="20"/>
        </w:rPr>
        <w:t>Door deze terugkerende klimaatschokken zijn veel gezinnen steeds kwetsbaarder geworden. Vooral weduwen, ouderen en huishoudens die door vrouwen worden geleid, worden zwaar getroffen. Hun mogelijkheden om zelf weer op te bouwen zijn beperkt. Daarom is het nodig om te investeren in duurzame oplossingen die de veerkracht van deze gemeenschappen versterken.</w:t>
      </w:r>
    </w:p>
    <w:p w14:paraId="0D0262A7" w14:textId="681C6C61" w:rsidR="00EB384C" w:rsidRDefault="00EB384C" w:rsidP="00EB384C">
      <w:pPr>
        <w:spacing w:after="0" w:line="360" w:lineRule="auto"/>
        <w:jc w:val="both"/>
        <w:rPr>
          <w:rFonts w:ascii="Arial" w:hAnsi="Arial" w:cs="Arial"/>
          <w:noProof/>
          <w:sz w:val="20"/>
          <w:szCs w:val="20"/>
        </w:rPr>
      </w:pPr>
    </w:p>
    <w:p w14:paraId="4C106033" w14:textId="2576BFE6" w:rsidR="002B4911" w:rsidRDefault="00A46EF7" w:rsidP="00C11AD4">
      <w:pPr>
        <w:spacing w:after="0" w:line="360" w:lineRule="auto"/>
        <w:jc w:val="both"/>
        <w:rPr>
          <w:rFonts w:ascii="Arial" w:hAnsi="Arial" w:cs="Arial"/>
          <w:noProof/>
          <w:sz w:val="20"/>
          <w:szCs w:val="20"/>
        </w:rPr>
      </w:pPr>
      <w:r>
        <w:rPr>
          <w:rFonts w:ascii="Arial" w:hAnsi="Arial" w:cs="Arial"/>
          <w:noProof/>
          <w:sz w:val="20"/>
          <w:szCs w:val="20"/>
        </w:rPr>
        <w:drawing>
          <wp:anchor distT="0" distB="0" distL="114300" distR="114300" simplePos="0" relativeHeight="251684865" behindDoc="0" locked="0" layoutInCell="1" allowOverlap="1" wp14:anchorId="0D0D2473" wp14:editId="07B9E84E">
            <wp:simplePos x="0" y="0"/>
            <wp:positionH relativeFrom="margin">
              <wp:align>right</wp:align>
            </wp:positionH>
            <wp:positionV relativeFrom="paragraph">
              <wp:posOffset>50165</wp:posOffset>
            </wp:positionV>
            <wp:extent cx="969010" cy="1292225"/>
            <wp:effectExtent l="0" t="0" r="2540" b="3175"/>
            <wp:wrapThrough wrapText="bothSides">
              <wp:wrapPolygon edited="0">
                <wp:start x="0" y="0"/>
                <wp:lineTo x="0" y="21335"/>
                <wp:lineTo x="21232" y="21335"/>
                <wp:lineTo x="21232" y="0"/>
                <wp:lineTo x="0" y="0"/>
              </wp:wrapPolygon>
            </wp:wrapThrough>
            <wp:docPr id="897696415"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96415" name="Afbeelding 89769641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9010" cy="1292225"/>
                    </a:xfrm>
                    <a:prstGeom prst="rect">
                      <a:avLst/>
                    </a:prstGeom>
                  </pic:spPr>
                </pic:pic>
              </a:graphicData>
            </a:graphic>
            <wp14:sizeRelH relativeFrom="margin">
              <wp14:pctWidth>0</wp14:pctWidth>
            </wp14:sizeRelH>
            <wp14:sizeRelV relativeFrom="margin">
              <wp14:pctHeight>0</wp14:pctHeight>
            </wp14:sizeRelV>
          </wp:anchor>
        </w:drawing>
      </w:r>
      <w:r w:rsidR="00C11AD4" w:rsidRPr="00C11AD4">
        <w:rPr>
          <w:rFonts w:ascii="Arial" w:hAnsi="Arial" w:cs="Arial"/>
          <w:noProof/>
          <w:sz w:val="20"/>
          <w:szCs w:val="20"/>
        </w:rPr>
        <w:t xml:space="preserve">Op dit moment bevinden we ons in de onderzoeksfase. Samen met de Reformed Church of East Africa (RCEA) </w:t>
      </w:r>
      <w:r w:rsidR="00C11AD4">
        <w:rPr>
          <w:rFonts w:ascii="Arial" w:hAnsi="Arial" w:cs="Arial"/>
          <w:noProof/>
          <w:sz w:val="20"/>
          <w:szCs w:val="20"/>
        </w:rPr>
        <w:t>onderzoekt de GZB</w:t>
      </w:r>
      <w:r w:rsidR="002B4911">
        <w:rPr>
          <w:rFonts w:ascii="Arial" w:hAnsi="Arial" w:cs="Arial"/>
          <w:noProof/>
          <w:sz w:val="20"/>
          <w:szCs w:val="20"/>
        </w:rPr>
        <w:t xml:space="preserve"> / Project 10:27 </w:t>
      </w:r>
      <w:r w:rsidR="00C11AD4" w:rsidRPr="00C11AD4">
        <w:rPr>
          <w:rFonts w:ascii="Arial" w:hAnsi="Arial" w:cs="Arial"/>
          <w:noProof/>
          <w:sz w:val="20"/>
          <w:szCs w:val="20"/>
        </w:rPr>
        <w:t>zorgvuldig welke duurzame aanpak het beste aansluit bij de situatie in Turkana.</w:t>
      </w:r>
    </w:p>
    <w:p w14:paraId="6D663D86" w14:textId="77777777" w:rsidR="002B4911" w:rsidRDefault="002B4911" w:rsidP="00C11AD4">
      <w:pPr>
        <w:spacing w:after="0" w:line="360" w:lineRule="auto"/>
        <w:jc w:val="both"/>
        <w:rPr>
          <w:rFonts w:ascii="Arial" w:hAnsi="Arial" w:cs="Arial"/>
          <w:noProof/>
          <w:sz w:val="20"/>
          <w:szCs w:val="20"/>
        </w:rPr>
      </w:pPr>
    </w:p>
    <w:p w14:paraId="1DB845A9" w14:textId="77777777" w:rsidR="002B4911" w:rsidRDefault="00C11AD4" w:rsidP="00C11AD4">
      <w:pPr>
        <w:spacing w:after="0" w:line="360" w:lineRule="auto"/>
        <w:jc w:val="both"/>
        <w:rPr>
          <w:rFonts w:ascii="Arial" w:hAnsi="Arial" w:cs="Arial"/>
          <w:noProof/>
          <w:sz w:val="20"/>
          <w:szCs w:val="20"/>
        </w:rPr>
      </w:pPr>
      <w:r w:rsidRPr="00C11AD4">
        <w:rPr>
          <w:rFonts w:ascii="Arial" w:hAnsi="Arial" w:cs="Arial"/>
          <w:noProof/>
          <w:sz w:val="20"/>
          <w:szCs w:val="20"/>
        </w:rPr>
        <w:t xml:space="preserve">Pas na een gedegen vooronderzoek wordt </w:t>
      </w:r>
      <w:r w:rsidR="002B4911">
        <w:rPr>
          <w:rFonts w:ascii="Arial" w:hAnsi="Arial" w:cs="Arial"/>
          <w:noProof/>
          <w:sz w:val="20"/>
          <w:szCs w:val="20"/>
        </w:rPr>
        <w:t xml:space="preserve">vervolgens </w:t>
      </w:r>
      <w:r w:rsidRPr="00C11AD4">
        <w:rPr>
          <w:rFonts w:ascii="Arial" w:hAnsi="Arial" w:cs="Arial"/>
          <w:noProof/>
          <w:sz w:val="20"/>
          <w:szCs w:val="20"/>
        </w:rPr>
        <w:t>besloten hoe de uitvoering er concreet uit zal zien.</w:t>
      </w:r>
      <w:r w:rsidR="002B4911">
        <w:rPr>
          <w:rFonts w:ascii="Arial" w:hAnsi="Arial" w:cs="Arial"/>
          <w:noProof/>
          <w:sz w:val="20"/>
          <w:szCs w:val="20"/>
        </w:rPr>
        <w:t xml:space="preserve"> </w:t>
      </w:r>
      <w:r w:rsidRPr="00C11AD4">
        <w:rPr>
          <w:rFonts w:ascii="Arial" w:hAnsi="Arial" w:cs="Arial"/>
          <w:noProof/>
          <w:sz w:val="20"/>
          <w:szCs w:val="20"/>
        </w:rPr>
        <w:t xml:space="preserve">De inzet richt zich op het versterken van bestaansmiddelen en weerbaarheid van kwetsbare gezinnen. </w:t>
      </w:r>
    </w:p>
    <w:p w14:paraId="786D7896" w14:textId="77777777" w:rsidR="002B4911" w:rsidRDefault="002B4911" w:rsidP="00C11AD4">
      <w:pPr>
        <w:spacing w:after="0" w:line="360" w:lineRule="auto"/>
        <w:jc w:val="both"/>
        <w:rPr>
          <w:rFonts w:ascii="Arial" w:hAnsi="Arial" w:cs="Arial"/>
          <w:noProof/>
          <w:sz w:val="20"/>
          <w:szCs w:val="20"/>
        </w:rPr>
      </w:pPr>
    </w:p>
    <w:p w14:paraId="4CAA3B30" w14:textId="77777777" w:rsidR="00A46EF7" w:rsidRDefault="00C11AD4" w:rsidP="00C11AD4">
      <w:pPr>
        <w:spacing w:after="0" w:line="360" w:lineRule="auto"/>
        <w:jc w:val="both"/>
        <w:rPr>
          <w:rFonts w:ascii="Arial" w:hAnsi="Arial" w:cs="Arial"/>
          <w:noProof/>
          <w:sz w:val="20"/>
          <w:szCs w:val="20"/>
        </w:rPr>
      </w:pPr>
      <w:r w:rsidRPr="00C11AD4">
        <w:rPr>
          <w:rFonts w:ascii="Arial" w:hAnsi="Arial" w:cs="Arial"/>
          <w:noProof/>
          <w:sz w:val="20"/>
          <w:szCs w:val="20"/>
        </w:rPr>
        <w:t>Daarbij wordt gedacht aan</w:t>
      </w:r>
      <w:r w:rsidR="001A7E71">
        <w:rPr>
          <w:rFonts w:ascii="Arial" w:hAnsi="Arial" w:cs="Arial"/>
          <w:noProof/>
          <w:sz w:val="20"/>
          <w:szCs w:val="20"/>
        </w:rPr>
        <w:t xml:space="preserve"> o</w:t>
      </w:r>
      <w:r w:rsidRPr="00C11AD4">
        <w:rPr>
          <w:rFonts w:ascii="Arial" w:hAnsi="Arial" w:cs="Arial"/>
          <w:noProof/>
          <w:sz w:val="20"/>
          <w:szCs w:val="20"/>
        </w:rPr>
        <w:t>ndersteuning van droogtebestendige gewassen en vee, vooral voor boeren langs de Turkwel-rivier. Waar mogelijk kan kleinschalige irrigatie worden gestimuleerd. Ook wordt samenwerking in boerengroepen aangemoedigd.</w:t>
      </w:r>
      <w:r w:rsidR="001A7E71">
        <w:rPr>
          <w:rFonts w:ascii="Arial" w:hAnsi="Arial" w:cs="Arial"/>
          <w:noProof/>
          <w:sz w:val="20"/>
          <w:szCs w:val="20"/>
        </w:rPr>
        <w:t xml:space="preserve"> Ook wordt gewerkt aan v</w:t>
      </w:r>
      <w:r w:rsidRPr="00C11AD4">
        <w:rPr>
          <w:rFonts w:ascii="Arial" w:hAnsi="Arial" w:cs="Arial"/>
          <w:noProof/>
          <w:sz w:val="20"/>
          <w:szCs w:val="20"/>
        </w:rPr>
        <w:t>erbetering van waterbeheer, bijvoorbeeld door regenwateropvang bij huizen, scholen en kerken te ondersteunen.</w:t>
      </w:r>
      <w:r w:rsidR="00A46EF7">
        <w:rPr>
          <w:rFonts w:ascii="Arial" w:hAnsi="Arial" w:cs="Arial"/>
          <w:noProof/>
          <w:sz w:val="20"/>
          <w:szCs w:val="20"/>
        </w:rPr>
        <w:t xml:space="preserve"> </w:t>
      </w:r>
      <w:r w:rsidRPr="00C11AD4">
        <w:rPr>
          <w:rFonts w:ascii="Arial" w:hAnsi="Arial" w:cs="Arial"/>
          <w:noProof/>
          <w:sz w:val="20"/>
          <w:szCs w:val="20"/>
        </w:rPr>
        <w:t>Daarnaast kunnen bestaande waterpunten worden hersteld of verbeterd, zodat mensen ook in droge periodes toegang hebben tot water.</w:t>
      </w:r>
      <w:r w:rsidR="00A46EF7">
        <w:rPr>
          <w:rFonts w:ascii="Arial" w:hAnsi="Arial" w:cs="Arial"/>
          <w:noProof/>
          <w:sz w:val="20"/>
          <w:szCs w:val="20"/>
        </w:rPr>
        <w:t xml:space="preserve"> </w:t>
      </w:r>
    </w:p>
    <w:p w14:paraId="5118D1DE" w14:textId="77777777" w:rsidR="00A46EF7" w:rsidRDefault="00A46EF7" w:rsidP="00C11AD4">
      <w:pPr>
        <w:spacing w:after="0" w:line="360" w:lineRule="auto"/>
        <w:jc w:val="both"/>
        <w:rPr>
          <w:rFonts w:ascii="Arial" w:hAnsi="Arial" w:cs="Arial"/>
          <w:noProof/>
          <w:sz w:val="20"/>
          <w:szCs w:val="20"/>
        </w:rPr>
      </w:pPr>
    </w:p>
    <w:p w14:paraId="72E5B4DF" w14:textId="39AD86CA" w:rsidR="00C11AD4" w:rsidRDefault="00255F3E" w:rsidP="00C11AD4">
      <w:pPr>
        <w:spacing w:after="0" w:line="360" w:lineRule="auto"/>
        <w:jc w:val="both"/>
        <w:rPr>
          <w:rFonts w:ascii="Arial" w:hAnsi="Arial" w:cs="Arial"/>
          <w:noProof/>
          <w:sz w:val="20"/>
          <w:szCs w:val="20"/>
        </w:rPr>
      </w:pPr>
      <w:r>
        <w:rPr>
          <w:rFonts w:ascii="Arial" w:hAnsi="Arial" w:cs="Arial"/>
          <w:noProof/>
          <w:sz w:val="20"/>
          <w:szCs w:val="20"/>
        </w:rPr>
        <w:t>Verder worden de mogelijkheden voor a</w:t>
      </w:r>
      <w:r w:rsidR="00C11AD4" w:rsidRPr="00C11AD4">
        <w:rPr>
          <w:rFonts w:ascii="Arial" w:hAnsi="Arial" w:cs="Arial"/>
          <w:noProof/>
          <w:sz w:val="20"/>
          <w:szCs w:val="20"/>
        </w:rPr>
        <w:t>anvullende inkomstenmogelijkheden</w:t>
      </w:r>
      <w:r>
        <w:rPr>
          <w:rFonts w:ascii="Arial" w:hAnsi="Arial" w:cs="Arial"/>
          <w:noProof/>
          <w:sz w:val="20"/>
          <w:szCs w:val="20"/>
        </w:rPr>
        <w:t xml:space="preserve"> onderzocht</w:t>
      </w:r>
      <w:r w:rsidR="00C11AD4" w:rsidRPr="00C11AD4">
        <w:rPr>
          <w:rFonts w:ascii="Arial" w:hAnsi="Arial" w:cs="Arial"/>
          <w:noProof/>
          <w:sz w:val="20"/>
          <w:szCs w:val="20"/>
        </w:rPr>
        <w:t>, door training en ondersteuning bij het starten van kleine ondernemingen (zoals ambachtelijk werk of kleinschalige veeteelt) en door het versterken van lokale spaar- en leengroepen.</w:t>
      </w:r>
    </w:p>
    <w:p w14:paraId="228D28CE" w14:textId="77777777" w:rsidR="00255F3E" w:rsidRPr="00C11AD4" w:rsidRDefault="00255F3E" w:rsidP="00C11AD4">
      <w:pPr>
        <w:spacing w:after="0" w:line="360" w:lineRule="auto"/>
        <w:jc w:val="both"/>
        <w:rPr>
          <w:rFonts w:ascii="Arial" w:hAnsi="Arial" w:cs="Arial"/>
          <w:noProof/>
          <w:sz w:val="20"/>
          <w:szCs w:val="20"/>
        </w:rPr>
      </w:pPr>
    </w:p>
    <w:p w14:paraId="2EF2035A" w14:textId="13997B51" w:rsidR="002649FA" w:rsidRDefault="00C11AD4" w:rsidP="00263AAD">
      <w:pPr>
        <w:spacing w:after="0" w:line="360" w:lineRule="auto"/>
        <w:jc w:val="both"/>
        <w:rPr>
          <w:rFonts w:ascii="Arial" w:hAnsi="Arial" w:cs="Arial"/>
          <w:noProof/>
          <w:sz w:val="20"/>
          <w:szCs w:val="20"/>
        </w:rPr>
      </w:pPr>
      <w:r w:rsidRPr="00C11AD4">
        <w:rPr>
          <w:rFonts w:ascii="Arial" w:hAnsi="Arial" w:cs="Arial"/>
          <w:noProof/>
          <w:sz w:val="20"/>
          <w:szCs w:val="20"/>
        </w:rPr>
        <w:t>De lokale kerk speelt een belangrijke rol in de voorbereiding en – later – in de uitvoering, omdat zij midden in de gemeenschap staat.</w:t>
      </w:r>
      <w:r w:rsidR="00A46EF7">
        <w:rPr>
          <w:rFonts w:ascii="Arial" w:hAnsi="Arial" w:cs="Arial"/>
          <w:noProof/>
          <w:sz w:val="20"/>
          <w:szCs w:val="20"/>
        </w:rPr>
        <w:t xml:space="preserve"> </w:t>
      </w:r>
      <w:r w:rsidR="00263AAD" w:rsidRPr="00263AAD">
        <w:rPr>
          <w:rFonts w:ascii="Arial" w:hAnsi="Arial" w:cs="Arial"/>
          <w:noProof/>
          <w:sz w:val="20"/>
          <w:szCs w:val="20"/>
        </w:rPr>
        <w:t>Op langere termijn kan dit zorgen voor meer voedselzekerheid, meer stabiliteit en minder afhankelijkheid van noodhulp. Tegelijk wordt de kerk toegerust om blijvend naast kwetsbare mensen te staan en praktische hulp te bieden.</w:t>
      </w:r>
    </w:p>
    <w:p w14:paraId="49E7FBE1" w14:textId="7D9D23F8" w:rsidR="00BD1591" w:rsidRDefault="00A46EF7" w:rsidP="00AA708C">
      <w:pPr>
        <w:spacing w:after="0" w:line="360" w:lineRule="auto"/>
        <w:jc w:val="both"/>
        <w:rPr>
          <w:rFonts w:ascii="Arial" w:hAnsi="Arial" w:cs="Arial"/>
          <w:noProof/>
          <w:sz w:val="20"/>
          <w:szCs w:val="20"/>
        </w:rPr>
      </w:pPr>
      <w:r>
        <w:rPr>
          <w:rFonts w:ascii="Arial" w:hAnsi="Arial" w:cs="Arial"/>
          <w:noProof/>
          <w:sz w:val="20"/>
          <w:szCs w:val="20"/>
        </w:rPr>
        <w:drawing>
          <wp:anchor distT="0" distB="0" distL="114300" distR="114300" simplePos="0" relativeHeight="251685889" behindDoc="0" locked="0" layoutInCell="1" allowOverlap="1" wp14:anchorId="6A71AA03" wp14:editId="1F89E243">
            <wp:simplePos x="0" y="0"/>
            <wp:positionH relativeFrom="margin">
              <wp:posOffset>4153</wp:posOffset>
            </wp:positionH>
            <wp:positionV relativeFrom="paragraph">
              <wp:posOffset>187125</wp:posOffset>
            </wp:positionV>
            <wp:extent cx="1258570" cy="943610"/>
            <wp:effectExtent l="0" t="0" r="0" b="8890"/>
            <wp:wrapThrough wrapText="bothSides">
              <wp:wrapPolygon edited="0">
                <wp:start x="0" y="0"/>
                <wp:lineTo x="0" y="21367"/>
                <wp:lineTo x="21251" y="21367"/>
                <wp:lineTo x="21251" y="0"/>
                <wp:lineTo x="0" y="0"/>
              </wp:wrapPolygon>
            </wp:wrapThrough>
            <wp:docPr id="1395934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343" name="Afbeelding 1395934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58570" cy="943610"/>
                    </a:xfrm>
                    <a:prstGeom prst="rect">
                      <a:avLst/>
                    </a:prstGeom>
                  </pic:spPr>
                </pic:pic>
              </a:graphicData>
            </a:graphic>
            <wp14:sizeRelH relativeFrom="margin">
              <wp14:pctWidth>0</wp14:pctWidth>
            </wp14:sizeRelH>
            <wp14:sizeRelV relativeFrom="margin">
              <wp14:pctHeight>0</wp14:pctHeight>
            </wp14:sizeRelV>
          </wp:anchor>
        </w:drawing>
      </w:r>
    </w:p>
    <w:p w14:paraId="63768B50" w14:textId="30F9E399" w:rsidR="00AA708C" w:rsidRDefault="008C7A9E" w:rsidP="00AA708C">
      <w:pPr>
        <w:spacing w:after="0" w:line="360" w:lineRule="auto"/>
        <w:jc w:val="both"/>
        <w:rPr>
          <w:rFonts w:ascii="Arial" w:hAnsi="Arial" w:cs="Arial"/>
          <w:noProof/>
          <w:sz w:val="20"/>
          <w:szCs w:val="20"/>
        </w:rPr>
      </w:pPr>
      <w:r w:rsidRPr="009778B2">
        <w:rPr>
          <w:rFonts w:ascii="Arial" w:hAnsi="Arial" w:cs="Arial"/>
          <w:noProof/>
          <w:sz w:val="20"/>
          <w:szCs w:val="20"/>
        </w:rPr>
        <w:t xml:space="preserve">Project 10:27, het diaconale programma van de GZB, </w:t>
      </w:r>
      <w:r w:rsidR="00752D21">
        <w:rPr>
          <w:rFonts w:ascii="Arial" w:hAnsi="Arial" w:cs="Arial"/>
          <w:noProof/>
          <w:sz w:val="20"/>
          <w:szCs w:val="20"/>
        </w:rPr>
        <w:t>onder</w:t>
      </w:r>
      <w:r w:rsidRPr="009778B2">
        <w:rPr>
          <w:rFonts w:ascii="Arial" w:hAnsi="Arial" w:cs="Arial"/>
          <w:noProof/>
          <w:sz w:val="20"/>
          <w:szCs w:val="20"/>
        </w:rPr>
        <w:t>steunt</w:t>
      </w:r>
      <w:r w:rsidR="00255F3E">
        <w:rPr>
          <w:rFonts w:ascii="Arial" w:hAnsi="Arial" w:cs="Arial"/>
          <w:noProof/>
          <w:sz w:val="20"/>
          <w:szCs w:val="20"/>
        </w:rPr>
        <w:t xml:space="preserve"> </w:t>
      </w:r>
      <w:r w:rsidR="002A11B6">
        <w:rPr>
          <w:rFonts w:ascii="Arial" w:hAnsi="Arial" w:cs="Arial"/>
          <w:noProof/>
          <w:sz w:val="20"/>
          <w:szCs w:val="20"/>
        </w:rPr>
        <w:t xml:space="preserve">de </w:t>
      </w:r>
      <w:r w:rsidR="002F1D3D">
        <w:rPr>
          <w:rFonts w:ascii="Arial" w:hAnsi="Arial" w:cs="Arial"/>
          <w:noProof/>
          <w:sz w:val="20"/>
          <w:szCs w:val="20"/>
        </w:rPr>
        <w:t>RCEA</w:t>
      </w:r>
      <w:r w:rsidR="002A11B6">
        <w:rPr>
          <w:rFonts w:ascii="Arial" w:hAnsi="Arial" w:cs="Arial"/>
          <w:noProof/>
          <w:sz w:val="20"/>
          <w:szCs w:val="20"/>
        </w:rPr>
        <w:t xml:space="preserve"> in </w:t>
      </w:r>
      <w:r w:rsidR="002F1D3D">
        <w:rPr>
          <w:rFonts w:ascii="Arial" w:hAnsi="Arial" w:cs="Arial"/>
          <w:noProof/>
          <w:sz w:val="20"/>
          <w:szCs w:val="20"/>
        </w:rPr>
        <w:t>Kenia</w:t>
      </w:r>
      <w:r w:rsidR="007B3D97">
        <w:rPr>
          <w:rFonts w:ascii="Arial" w:hAnsi="Arial" w:cs="Arial"/>
          <w:noProof/>
          <w:sz w:val="20"/>
          <w:szCs w:val="20"/>
        </w:rPr>
        <w:t xml:space="preserve"> </w:t>
      </w:r>
      <w:r w:rsidR="002F1D3D">
        <w:rPr>
          <w:rFonts w:ascii="Arial" w:hAnsi="Arial" w:cs="Arial"/>
          <w:noProof/>
          <w:sz w:val="20"/>
          <w:szCs w:val="20"/>
        </w:rPr>
        <w:t xml:space="preserve">in haar missie om </w:t>
      </w:r>
      <w:r w:rsidR="00AC1E29">
        <w:rPr>
          <w:rFonts w:ascii="Arial" w:hAnsi="Arial" w:cs="Arial"/>
          <w:noProof/>
          <w:sz w:val="20"/>
          <w:szCs w:val="20"/>
        </w:rPr>
        <w:t xml:space="preserve">de </w:t>
      </w:r>
      <w:r w:rsidR="00D940CD">
        <w:rPr>
          <w:rFonts w:ascii="Arial" w:hAnsi="Arial" w:cs="Arial"/>
          <w:noProof/>
          <w:sz w:val="20"/>
          <w:szCs w:val="20"/>
        </w:rPr>
        <w:t xml:space="preserve">zeer </w:t>
      </w:r>
      <w:r w:rsidR="00AC1E29">
        <w:rPr>
          <w:rFonts w:ascii="Arial" w:hAnsi="Arial" w:cs="Arial"/>
          <w:noProof/>
          <w:sz w:val="20"/>
          <w:szCs w:val="20"/>
        </w:rPr>
        <w:t xml:space="preserve">kwetsbare mensen in Turkana te helpen om de levensomstandigheden duurzaam te verbeteren. </w:t>
      </w:r>
      <w:r w:rsidR="00560150" w:rsidRPr="009778B2">
        <w:rPr>
          <w:rFonts w:ascii="Arial" w:hAnsi="Arial" w:cs="Arial"/>
          <w:noProof/>
          <w:sz w:val="20"/>
          <w:szCs w:val="20"/>
        </w:rPr>
        <w:t>W</w:t>
      </w:r>
      <w:r w:rsidR="00BE4581" w:rsidRPr="009778B2">
        <w:rPr>
          <w:rFonts w:ascii="Arial" w:hAnsi="Arial" w:cs="Arial"/>
          <w:noProof/>
          <w:sz w:val="20"/>
          <w:szCs w:val="20"/>
        </w:rPr>
        <w:t xml:space="preserve">ij willen voor dit </w:t>
      </w:r>
      <w:r w:rsidR="00AC1E29">
        <w:rPr>
          <w:rFonts w:ascii="Arial" w:hAnsi="Arial" w:cs="Arial"/>
          <w:noProof/>
          <w:sz w:val="20"/>
          <w:szCs w:val="20"/>
        </w:rPr>
        <w:t>project</w:t>
      </w:r>
      <w:r w:rsidR="00BE4581" w:rsidRPr="009778B2">
        <w:rPr>
          <w:rFonts w:ascii="Arial" w:hAnsi="Arial" w:cs="Arial"/>
          <w:noProof/>
          <w:sz w:val="20"/>
          <w:szCs w:val="20"/>
        </w:rPr>
        <w:t xml:space="preserve"> </w:t>
      </w:r>
      <w:r w:rsidR="008269D5">
        <w:rPr>
          <w:rFonts w:ascii="Arial" w:hAnsi="Arial" w:cs="Arial"/>
          <w:noProof/>
          <w:sz w:val="20"/>
          <w:szCs w:val="20"/>
        </w:rPr>
        <w:t xml:space="preserve">dan ook </w:t>
      </w:r>
      <w:r w:rsidR="00BE4581" w:rsidRPr="009778B2">
        <w:rPr>
          <w:rFonts w:ascii="Arial" w:hAnsi="Arial" w:cs="Arial"/>
          <w:noProof/>
          <w:sz w:val="20"/>
          <w:szCs w:val="20"/>
        </w:rPr>
        <w:t>graag een collecte houden</w:t>
      </w:r>
      <w:r w:rsidR="008269D5">
        <w:rPr>
          <w:rFonts w:ascii="Arial" w:hAnsi="Arial" w:cs="Arial"/>
          <w:noProof/>
          <w:sz w:val="20"/>
          <w:szCs w:val="20"/>
        </w:rPr>
        <w:t xml:space="preserve"> en wel </w:t>
      </w:r>
      <w:r w:rsidR="00BE4581" w:rsidRPr="009778B2">
        <w:rPr>
          <w:rFonts w:ascii="Arial" w:hAnsi="Arial" w:cs="Arial"/>
          <w:noProof/>
          <w:sz w:val="20"/>
          <w:szCs w:val="20"/>
        </w:rPr>
        <w:t xml:space="preserve">op D.V. zondag </w:t>
      </w:r>
      <w:r w:rsidR="00263AAD">
        <w:rPr>
          <w:rFonts w:ascii="Arial" w:hAnsi="Arial" w:cs="Arial"/>
          <w:noProof/>
          <w:sz w:val="20"/>
          <w:szCs w:val="20"/>
        </w:rPr>
        <w:t>3</w:t>
      </w:r>
      <w:r w:rsidR="008269D5">
        <w:rPr>
          <w:rFonts w:ascii="Arial" w:hAnsi="Arial" w:cs="Arial"/>
          <w:noProof/>
          <w:sz w:val="20"/>
          <w:szCs w:val="20"/>
        </w:rPr>
        <w:t xml:space="preserve"> </w:t>
      </w:r>
      <w:r w:rsidR="00263AAD">
        <w:rPr>
          <w:rFonts w:ascii="Arial" w:hAnsi="Arial" w:cs="Arial"/>
          <w:noProof/>
          <w:sz w:val="20"/>
          <w:szCs w:val="20"/>
        </w:rPr>
        <w:t>mei</w:t>
      </w:r>
      <w:r w:rsidR="00BE4581" w:rsidRPr="009778B2">
        <w:rPr>
          <w:rFonts w:ascii="Arial" w:hAnsi="Arial" w:cs="Arial"/>
          <w:noProof/>
          <w:sz w:val="20"/>
          <w:szCs w:val="20"/>
        </w:rPr>
        <w:t>.</w:t>
      </w:r>
    </w:p>
    <w:p w14:paraId="65D3483A" w14:textId="77777777" w:rsidR="00AA708C" w:rsidRDefault="00AA708C" w:rsidP="00AA708C">
      <w:pPr>
        <w:spacing w:after="0" w:line="360" w:lineRule="auto"/>
        <w:jc w:val="both"/>
        <w:rPr>
          <w:rFonts w:ascii="Arial" w:hAnsi="Arial" w:cs="Arial"/>
          <w:sz w:val="20"/>
          <w:szCs w:val="20"/>
        </w:rPr>
      </w:pPr>
    </w:p>
    <w:p w14:paraId="5FE0F100" w14:textId="527975DC" w:rsidR="00D9739C" w:rsidRPr="00D9739C" w:rsidRDefault="00D9739C" w:rsidP="00095014">
      <w:pPr>
        <w:spacing w:line="360" w:lineRule="auto"/>
        <w:rPr>
          <w:rFonts w:ascii="Arial" w:hAnsi="Arial" w:cs="Arial"/>
          <w:b/>
          <w:bCs/>
          <w:sz w:val="20"/>
          <w:szCs w:val="20"/>
        </w:rPr>
      </w:pPr>
      <w:r w:rsidRPr="00D9739C">
        <w:rPr>
          <w:rFonts w:ascii="Arial" w:hAnsi="Arial" w:cs="Arial"/>
          <w:b/>
          <w:bCs/>
          <w:sz w:val="20"/>
          <w:szCs w:val="20"/>
        </w:rPr>
        <w:t>Doet u ook mee?</w:t>
      </w:r>
    </w:p>
    <w:p w14:paraId="36E63299" w14:textId="543693F8" w:rsidR="00F6432F" w:rsidRDefault="00D9739C" w:rsidP="00095014">
      <w:pPr>
        <w:spacing w:line="360" w:lineRule="auto"/>
        <w:rPr>
          <w:rFonts w:ascii="Arial" w:hAnsi="Arial" w:cs="Arial"/>
          <w:sz w:val="20"/>
          <w:szCs w:val="20"/>
        </w:rPr>
      </w:pPr>
      <w:r>
        <w:rPr>
          <w:rFonts w:ascii="Arial" w:hAnsi="Arial" w:cs="Arial"/>
          <w:sz w:val="20"/>
          <w:szCs w:val="20"/>
        </w:rPr>
        <w:t xml:space="preserve">Onze </w:t>
      </w:r>
      <w:r w:rsidR="00095014" w:rsidRPr="00095014">
        <w:rPr>
          <w:rFonts w:ascii="Arial" w:hAnsi="Arial" w:cs="Arial"/>
          <w:sz w:val="20"/>
          <w:szCs w:val="20"/>
        </w:rPr>
        <w:t xml:space="preserve">collecte helpt mee </w:t>
      </w:r>
      <w:r w:rsidR="005176FD">
        <w:rPr>
          <w:rFonts w:ascii="Arial" w:hAnsi="Arial" w:cs="Arial"/>
          <w:sz w:val="20"/>
          <w:szCs w:val="20"/>
        </w:rPr>
        <w:t xml:space="preserve">om de </w:t>
      </w:r>
      <w:r w:rsidR="00263AAD">
        <w:rPr>
          <w:rFonts w:ascii="Arial" w:hAnsi="Arial" w:cs="Arial"/>
          <w:sz w:val="20"/>
          <w:szCs w:val="20"/>
        </w:rPr>
        <w:t xml:space="preserve">inwoners </w:t>
      </w:r>
      <w:r w:rsidR="00B5286B">
        <w:rPr>
          <w:rFonts w:ascii="Arial" w:hAnsi="Arial" w:cs="Arial"/>
          <w:sz w:val="20"/>
          <w:szCs w:val="20"/>
        </w:rPr>
        <w:t>van Turkana (Kenia) een hoopvolle toekomst</w:t>
      </w:r>
      <w:r w:rsidR="005176FD">
        <w:rPr>
          <w:rFonts w:ascii="Arial" w:hAnsi="Arial" w:cs="Arial"/>
          <w:sz w:val="20"/>
          <w:szCs w:val="20"/>
        </w:rPr>
        <w:t xml:space="preserve"> te bieden. Iedere bijdrage – groot of klein – maakt daarbij een enorm verschil voor deze </w:t>
      </w:r>
      <w:r w:rsidR="008361BA">
        <w:rPr>
          <w:rFonts w:ascii="Arial" w:hAnsi="Arial" w:cs="Arial"/>
          <w:sz w:val="20"/>
          <w:szCs w:val="20"/>
        </w:rPr>
        <w:t>kwetsbare mensen.</w:t>
      </w:r>
    </w:p>
    <w:p w14:paraId="3D78CD81" w14:textId="77777777" w:rsidR="005D34AC" w:rsidRPr="001D4437" w:rsidRDefault="00FA14A2" w:rsidP="00441115">
      <w:pPr>
        <w:spacing w:after="0" w:line="360" w:lineRule="auto"/>
        <w:jc w:val="both"/>
        <w:rPr>
          <w:rFonts w:ascii="Arial" w:hAnsi="Arial" w:cs="Arial"/>
          <w:b/>
          <w:sz w:val="20"/>
          <w:szCs w:val="20"/>
        </w:rPr>
      </w:pPr>
      <w:r w:rsidRPr="001D4437">
        <w:rPr>
          <w:rFonts w:ascii="Arial" w:hAnsi="Arial" w:cs="Arial"/>
          <w:bCs/>
          <w:sz w:val="20"/>
          <w:szCs w:val="20"/>
        </w:rPr>
        <w:t xml:space="preserve">Geef gul tijdens de collecte of maak een bedrag over op </w:t>
      </w:r>
      <w:r w:rsidR="00441115" w:rsidRPr="001D4437">
        <w:rPr>
          <w:rFonts w:ascii="Arial" w:hAnsi="Arial" w:cs="Arial"/>
          <w:b/>
          <w:sz w:val="20"/>
          <w:szCs w:val="20"/>
        </w:rPr>
        <w:t xml:space="preserve">NL63 ABNA 0476 3954 29 </w:t>
      </w:r>
    </w:p>
    <w:p w14:paraId="2E7B6408" w14:textId="66A89014" w:rsidR="00EB593B" w:rsidRPr="00FA1095" w:rsidRDefault="00441115" w:rsidP="00441115">
      <w:pPr>
        <w:spacing w:after="0" w:line="360" w:lineRule="auto"/>
        <w:jc w:val="both"/>
        <w:rPr>
          <w:rFonts w:ascii="Arial" w:hAnsi="Arial" w:cs="Arial"/>
          <w:bCs/>
          <w:sz w:val="20"/>
          <w:szCs w:val="20"/>
        </w:rPr>
      </w:pPr>
      <w:r w:rsidRPr="00FA1095">
        <w:rPr>
          <w:rFonts w:ascii="Arial" w:hAnsi="Arial" w:cs="Arial"/>
          <w:bCs/>
          <w:sz w:val="20"/>
          <w:szCs w:val="20"/>
        </w:rPr>
        <w:t>t.n.v. Project 10</w:t>
      </w:r>
      <w:r w:rsidR="005D34AC" w:rsidRPr="00FA1095">
        <w:rPr>
          <w:rFonts w:ascii="Arial" w:hAnsi="Arial" w:cs="Arial"/>
          <w:bCs/>
          <w:sz w:val="20"/>
          <w:szCs w:val="20"/>
        </w:rPr>
        <w:t xml:space="preserve"> </w:t>
      </w:r>
      <w:r w:rsidRPr="00FA1095">
        <w:rPr>
          <w:rFonts w:ascii="Arial" w:hAnsi="Arial" w:cs="Arial"/>
          <w:bCs/>
          <w:sz w:val="20"/>
          <w:szCs w:val="20"/>
        </w:rPr>
        <w:t>27 (GZB),</w:t>
      </w:r>
      <w:r w:rsidR="005D34AC" w:rsidRPr="00FA1095">
        <w:rPr>
          <w:rFonts w:ascii="Arial" w:hAnsi="Arial" w:cs="Arial"/>
          <w:bCs/>
          <w:sz w:val="20"/>
          <w:szCs w:val="20"/>
        </w:rPr>
        <w:t xml:space="preserve"> </w:t>
      </w:r>
      <w:r w:rsidRPr="00FA1095">
        <w:rPr>
          <w:rFonts w:ascii="Arial" w:hAnsi="Arial" w:cs="Arial"/>
          <w:bCs/>
          <w:sz w:val="20"/>
          <w:szCs w:val="20"/>
        </w:rPr>
        <w:t xml:space="preserve">o.v.v. </w:t>
      </w:r>
      <w:r w:rsidR="00B5286B">
        <w:rPr>
          <w:rFonts w:ascii="Arial" w:hAnsi="Arial" w:cs="Arial"/>
          <w:bCs/>
          <w:sz w:val="20"/>
          <w:szCs w:val="20"/>
        </w:rPr>
        <w:t>KE</w:t>
      </w:r>
      <w:r w:rsidR="008361BA">
        <w:rPr>
          <w:rFonts w:ascii="Arial" w:hAnsi="Arial" w:cs="Arial"/>
          <w:bCs/>
          <w:sz w:val="20"/>
          <w:szCs w:val="20"/>
        </w:rPr>
        <w:t>.1.</w:t>
      </w:r>
      <w:r w:rsidR="00B5286B">
        <w:rPr>
          <w:rFonts w:ascii="Arial" w:hAnsi="Arial" w:cs="Arial"/>
          <w:bCs/>
          <w:sz w:val="20"/>
          <w:szCs w:val="20"/>
        </w:rPr>
        <w:t>300</w:t>
      </w:r>
      <w:r w:rsidRPr="00FA1095">
        <w:rPr>
          <w:rFonts w:ascii="Arial" w:hAnsi="Arial" w:cs="Arial"/>
          <w:bCs/>
          <w:sz w:val="20"/>
          <w:szCs w:val="20"/>
        </w:rPr>
        <w:t xml:space="preserve"> – </w:t>
      </w:r>
      <w:r w:rsidR="00B5286B">
        <w:rPr>
          <w:rFonts w:ascii="Arial" w:hAnsi="Arial" w:cs="Arial"/>
          <w:bCs/>
          <w:sz w:val="20"/>
          <w:szCs w:val="20"/>
        </w:rPr>
        <w:t>Ondersteuning lokale gemeenschappen in Turkana (Kenia)</w:t>
      </w:r>
      <w:r w:rsidR="00FA1095">
        <w:rPr>
          <w:rFonts w:ascii="Arial" w:hAnsi="Arial" w:cs="Arial"/>
          <w:bCs/>
          <w:sz w:val="20"/>
          <w:szCs w:val="20"/>
        </w:rPr>
        <w:t>.</w:t>
      </w:r>
    </w:p>
    <w:p w14:paraId="124614CD" w14:textId="3C052B83" w:rsidR="005D34AC" w:rsidRPr="00FA1095" w:rsidRDefault="005D34AC" w:rsidP="00441115">
      <w:pPr>
        <w:spacing w:after="0" w:line="360" w:lineRule="auto"/>
        <w:jc w:val="both"/>
        <w:rPr>
          <w:rFonts w:ascii="Arial" w:hAnsi="Arial" w:cs="Arial"/>
          <w:bCs/>
          <w:sz w:val="20"/>
          <w:szCs w:val="20"/>
        </w:rPr>
      </w:pPr>
    </w:p>
    <w:p w14:paraId="0253C3DB" w14:textId="2C38E2C0" w:rsidR="00D977D2" w:rsidRPr="001D4437" w:rsidRDefault="00B17AF9" w:rsidP="00D977D2">
      <w:pPr>
        <w:rPr>
          <w:rFonts w:ascii="Arial" w:hAnsi="Arial" w:cs="Arial"/>
          <w:sz w:val="20"/>
          <w:szCs w:val="20"/>
        </w:rPr>
      </w:pPr>
      <w:r w:rsidRPr="001D4437">
        <w:rPr>
          <w:rFonts w:ascii="Arial" w:hAnsi="Arial" w:cs="Arial"/>
          <w:bCs/>
          <w:sz w:val="20"/>
          <w:szCs w:val="20"/>
        </w:rPr>
        <w:t xml:space="preserve">Kijk voor meer informatie over dit project en alle overige projecten op </w:t>
      </w:r>
      <w:hyperlink r:id="rId18" w:history="1">
        <w:r w:rsidRPr="001D4437">
          <w:rPr>
            <w:rStyle w:val="Hyperlink"/>
            <w:rFonts w:ascii="Arial" w:hAnsi="Arial" w:cs="Arial"/>
            <w:b/>
            <w:i/>
            <w:iCs/>
            <w:sz w:val="20"/>
            <w:szCs w:val="20"/>
          </w:rPr>
          <w:t>www.project1027.nl</w:t>
        </w:r>
      </w:hyperlink>
      <w:r w:rsidRPr="001D4437">
        <w:rPr>
          <w:rFonts w:ascii="Arial" w:hAnsi="Arial" w:cs="Arial"/>
          <w:bCs/>
          <w:sz w:val="20"/>
          <w:szCs w:val="20"/>
        </w:rPr>
        <w:t xml:space="preserve"> </w:t>
      </w:r>
    </w:p>
    <w:p w14:paraId="4C783C17" w14:textId="53A7DFA0" w:rsidR="00A27A4F" w:rsidRPr="00A46EF7" w:rsidRDefault="009910F9" w:rsidP="003B1FEF">
      <w:pPr>
        <w:spacing w:after="0" w:line="360" w:lineRule="auto"/>
        <w:jc w:val="both"/>
        <w:rPr>
          <w:rFonts w:ascii="Arial" w:hAnsi="Arial" w:cs="Arial"/>
          <w:bCs/>
          <w:i/>
          <w:iCs/>
          <w:sz w:val="18"/>
          <w:szCs w:val="18"/>
        </w:rPr>
      </w:pPr>
      <w:r w:rsidRPr="00A46EF7">
        <w:rPr>
          <w:rFonts w:ascii="Arial" w:hAnsi="Arial" w:cs="Arial"/>
          <w:b/>
          <w:i/>
          <w:iCs/>
          <w:sz w:val="18"/>
          <w:szCs w:val="18"/>
        </w:rPr>
        <w:t>Project 10</w:t>
      </w:r>
      <w:r w:rsidR="00C33C8B" w:rsidRPr="00A46EF7">
        <w:rPr>
          <w:rFonts w:ascii="Arial" w:hAnsi="Arial" w:cs="Arial"/>
          <w:b/>
          <w:i/>
          <w:iCs/>
          <w:sz w:val="18"/>
          <w:szCs w:val="18"/>
        </w:rPr>
        <w:t>:</w:t>
      </w:r>
      <w:r w:rsidRPr="00A46EF7">
        <w:rPr>
          <w:rFonts w:ascii="Arial" w:hAnsi="Arial" w:cs="Arial"/>
          <w:b/>
          <w:i/>
          <w:iCs/>
          <w:sz w:val="18"/>
          <w:szCs w:val="18"/>
        </w:rPr>
        <w:t>27</w:t>
      </w:r>
      <w:r w:rsidRPr="00A46EF7">
        <w:rPr>
          <w:rFonts w:ascii="Arial" w:hAnsi="Arial" w:cs="Arial"/>
          <w:bCs/>
          <w:i/>
          <w:iCs/>
          <w:sz w:val="18"/>
          <w:szCs w:val="18"/>
        </w:rPr>
        <w:t xml:space="preserve"> - </w:t>
      </w:r>
      <w:r w:rsidR="00C75542" w:rsidRPr="00A46EF7">
        <w:rPr>
          <w:rFonts w:ascii="Arial" w:hAnsi="Arial" w:cs="Arial"/>
          <w:bCs/>
          <w:i/>
          <w:iCs/>
          <w:sz w:val="18"/>
          <w:szCs w:val="18"/>
        </w:rPr>
        <w:t>De naam van het diaconale programma van de GZB is ontleend aan Lukas 10 vers 27, waarin we worden opgeroepen God lief te hebben boven alles en de naaste als onszelf.</w:t>
      </w:r>
    </w:p>
    <w:sectPr w:rsidR="00A27A4F" w:rsidRPr="00A46EF7" w:rsidSect="00783BA4">
      <w:pgSz w:w="11906" w:h="16838"/>
      <w:pgMar w:top="993" w:right="17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6A8B" w14:textId="77777777" w:rsidR="006D7CF5" w:rsidRDefault="006D7CF5" w:rsidP="00623B7E">
      <w:pPr>
        <w:spacing w:after="0" w:line="240" w:lineRule="auto"/>
      </w:pPr>
      <w:r>
        <w:separator/>
      </w:r>
    </w:p>
  </w:endnote>
  <w:endnote w:type="continuationSeparator" w:id="0">
    <w:p w14:paraId="4F380B20" w14:textId="77777777" w:rsidR="006D7CF5" w:rsidRDefault="006D7CF5" w:rsidP="0062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AAE6" w14:textId="77777777" w:rsidR="006D7CF5" w:rsidRDefault="006D7CF5" w:rsidP="00623B7E">
      <w:pPr>
        <w:spacing w:after="0" w:line="240" w:lineRule="auto"/>
      </w:pPr>
      <w:r>
        <w:separator/>
      </w:r>
    </w:p>
  </w:footnote>
  <w:footnote w:type="continuationSeparator" w:id="0">
    <w:p w14:paraId="589A94C8" w14:textId="77777777" w:rsidR="006D7CF5" w:rsidRDefault="006D7CF5" w:rsidP="00623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324A"/>
    <w:multiLevelType w:val="hybridMultilevel"/>
    <w:tmpl w:val="F2180652"/>
    <w:lvl w:ilvl="0" w:tplc="B34E28BA">
      <w:start w:val="5"/>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64251A"/>
    <w:multiLevelType w:val="hybridMultilevel"/>
    <w:tmpl w:val="CEC87342"/>
    <w:lvl w:ilvl="0" w:tplc="D70EE12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C746DE"/>
    <w:multiLevelType w:val="hybridMultilevel"/>
    <w:tmpl w:val="DCD447D8"/>
    <w:lvl w:ilvl="0" w:tplc="49EA152E">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816892"/>
    <w:multiLevelType w:val="hybridMultilevel"/>
    <w:tmpl w:val="A53679BE"/>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4" w15:restartNumberingAfterBreak="0">
    <w:nsid w:val="344035E7"/>
    <w:multiLevelType w:val="hybridMultilevel"/>
    <w:tmpl w:val="3438D488"/>
    <w:lvl w:ilvl="0" w:tplc="BD7819E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045465"/>
    <w:multiLevelType w:val="hybridMultilevel"/>
    <w:tmpl w:val="BA9CA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0D7522"/>
    <w:multiLevelType w:val="hybridMultilevel"/>
    <w:tmpl w:val="C876D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7634412">
    <w:abstractNumId w:val="1"/>
  </w:num>
  <w:num w:numId="2" w16cid:durableId="1011489623">
    <w:abstractNumId w:val="4"/>
  </w:num>
  <w:num w:numId="3" w16cid:durableId="1574512405">
    <w:abstractNumId w:val="6"/>
  </w:num>
  <w:num w:numId="4" w16cid:durableId="781997684">
    <w:abstractNumId w:val="2"/>
  </w:num>
  <w:num w:numId="5" w16cid:durableId="732388896">
    <w:abstractNumId w:val="0"/>
  </w:num>
  <w:num w:numId="6" w16cid:durableId="1991010761">
    <w:abstractNumId w:val="3"/>
  </w:num>
  <w:num w:numId="7" w16cid:durableId="89202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7CA"/>
    <w:rsid w:val="00013834"/>
    <w:rsid w:val="00015CC1"/>
    <w:rsid w:val="00016833"/>
    <w:rsid w:val="00017885"/>
    <w:rsid w:val="00025463"/>
    <w:rsid w:val="00035467"/>
    <w:rsid w:val="000533AC"/>
    <w:rsid w:val="00060D30"/>
    <w:rsid w:val="00061E1B"/>
    <w:rsid w:val="000636E8"/>
    <w:rsid w:val="00064FBF"/>
    <w:rsid w:val="00067C95"/>
    <w:rsid w:val="0007312A"/>
    <w:rsid w:val="00073E5C"/>
    <w:rsid w:val="0007430D"/>
    <w:rsid w:val="000744AE"/>
    <w:rsid w:val="00076B5B"/>
    <w:rsid w:val="00077C00"/>
    <w:rsid w:val="000865DF"/>
    <w:rsid w:val="00091FDE"/>
    <w:rsid w:val="00095014"/>
    <w:rsid w:val="000A49F7"/>
    <w:rsid w:val="000A782C"/>
    <w:rsid w:val="000B3915"/>
    <w:rsid w:val="000B4ACD"/>
    <w:rsid w:val="000C4A86"/>
    <w:rsid w:val="000D159F"/>
    <w:rsid w:val="000D509F"/>
    <w:rsid w:val="000E2793"/>
    <w:rsid w:val="000F3C0B"/>
    <w:rsid w:val="000F419E"/>
    <w:rsid w:val="00102453"/>
    <w:rsid w:val="001107C9"/>
    <w:rsid w:val="00127275"/>
    <w:rsid w:val="0013133A"/>
    <w:rsid w:val="001419CD"/>
    <w:rsid w:val="00146C13"/>
    <w:rsid w:val="001627E7"/>
    <w:rsid w:val="0017469D"/>
    <w:rsid w:val="00174731"/>
    <w:rsid w:val="00175E50"/>
    <w:rsid w:val="00177911"/>
    <w:rsid w:val="00181DF5"/>
    <w:rsid w:val="001827C5"/>
    <w:rsid w:val="00183D12"/>
    <w:rsid w:val="00191A11"/>
    <w:rsid w:val="00194AA5"/>
    <w:rsid w:val="00197290"/>
    <w:rsid w:val="001A220D"/>
    <w:rsid w:val="001A3F88"/>
    <w:rsid w:val="001A7E71"/>
    <w:rsid w:val="001B3F17"/>
    <w:rsid w:val="001B7D2F"/>
    <w:rsid w:val="001C4475"/>
    <w:rsid w:val="001D09C8"/>
    <w:rsid w:val="001D4437"/>
    <w:rsid w:val="001E390A"/>
    <w:rsid w:val="001E46E5"/>
    <w:rsid w:val="001E7A64"/>
    <w:rsid w:val="001F028A"/>
    <w:rsid w:val="001F357E"/>
    <w:rsid w:val="001F3876"/>
    <w:rsid w:val="001F4A21"/>
    <w:rsid w:val="001F4FF6"/>
    <w:rsid w:val="001F7608"/>
    <w:rsid w:val="00200565"/>
    <w:rsid w:val="00200682"/>
    <w:rsid w:val="00207E74"/>
    <w:rsid w:val="00212BE4"/>
    <w:rsid w:val="00215BAD"/>
    <w:rsid w:val="00215BB5"/>
    <w:rsid w:val="002224FC"/>
    <w:rsid w:val="00223568"/>
    <w:rsid w:val="0022755E"/>
    <w:rsid w:val="00240D41"/>
    <w:rsid w:val="0025168F"/>
    <w:rsid w:val="00255F3E"/>
    <w:rsid w:val="0026126D"/>
    <w:rsid w:val="00263AAD"/>
    <w:rsid w:val="00264860"/>
    <w:rsid w:val="002649FA"/>
    <w:rsid w:val="00266CF1"/>
    <w:rsid w:val="00266E98"/>
    <w:rsid w:val="0027274B"/>
    <w:rsid w:val="002728C3"/>
    <w:rsid w:val="0028402D"/>
    <w:rsid w:val="0029142B"/>
    <w:rsid w:val="002917D5"/>
    <w:rsid w:val="002A11B6"/>
    <w:rsid w:val="002A29BB"/>
    <w:rsid w:val="002B2BCA"/>
    <w:rsid w:val="002B4911"/>
    <w:rsid w:val="002C016D"/>
    <w:rsid w:val="002C6AA2"/>
    <w:rsid w:val="002D21B6"/>
    <w:rsid w:val="002D2ADE"/>
    <w:rsid w:val="002D5CA9"/>
    <w:rsid w:val="002D6081"/>
    <w:rsid w:val="002E14CC"/>
    <w:rsid w:val="002E1F86"/>
    <w:rsid w:val="002E4500"/>
    <w:rsid w:val="002E6524"/>
    <w:rsid w:val="002E692C"/>
    <w:rsid w:val="002F1D3D"/>
    <w:rsid w:val="00301F0E"/>
    <w:rsid w:val="00314080"/>
    <w:rsid w:val="00315FD8"/>
    <w:rsid w:val="00316853"/>
    <w:rsid w:val="00317BA9"/>
    <w:rsid w:val="00327560"/>
    <w:rsid w:val="00336D33"/>
    <w:rsid w:val="00353577"/>
    <w:rsid w:val="00356E69"/>
    <w:rsid w:val="00360567"/>
    <w:rsid w:val="00361079"/>
    <w:rsid w:val="00362941"/>
    <w:rsid w:val="00366FB4"/>
    <w:rsid w:val="00373C9B"/>
    <w:rsid w:val="00384769"/>
    <w:rsid w:val="003930B0"/>
    <w:rsid w:val="00396A92"/>
    <w:rsid w:val="003A3568"/>
    <w:rsid w:val="003A5138"/>
    <w:rsid w:val="003B0DF4"/>
    <w:rsid w:val="003B1FEF"/>
    <w:rsid w:val="003C1D91"/>
    <w:rsid w:val="003C608A"/>
    <w:rsid w:val="003C78E4"/>
    <w:rsid w:val="003E1A73"/>
    <w:rsid w:val="003E50CE"/>
    <w:rsid w:val="003E6A43"/>
    <w:rsid w:val="003F0A49"/>
    <w:rsid w:val="003F2224"/>
    <w:rsid w:val="00402DFA"/>
    <w:rsid w:val="004102C6"/>
    <w:rsid w:val="00415B62"/>
    <w:rsid w:val="00422BFF"/>
    <w:rsid w:val="00423A67"/>
    <w:rsid w:val="00423ED4"/>
    <w:rsid w:val="004306F7"/>
    <w:rsid w:val="00436FD7"/>
    <w:rsid w:val="00441115"/>
    <w:rsid w:val="00443A0B"/>
    <w:rsid w:val="004502C4"/>
    <w:rsid w:val="00450367"/>
    <w:rsid w:val="00451689"/>
    <w:rsid w:val="004559C8"/>
    <w:rsid w:val="00455F4D"/>
    <w:rsid w:val="0045684A"/>
    <w:rsid w:val="00457299"/>
    <w:rsid w:val="00457385"/>
    <w:rsid w:val="00460BC6"/>
    <w:rsid w:val="0046587A"/>
    <w:rsid w:val="00467B2A"/>
    <w:rsid w:val="00467DE4"/>
    <w:rsid w:val="004749C3"/>
    <w:rsid w:val="00483BFC"/>
    <w:rsid w:val="004875A4"/>
    <w:rsid w:val="00487AAA"/>
    <w:rsid w:val="00490B53"/>
    <w:rsid w:val="00495AA5"/>
    <w:rsid w:val="0049646F"/>
    <w:rsid w:val="0049754E"/>
    <w:rsid w:val="004A2328"/>
    <w:rsid w:val="004A28AE"/>
    <w:rsid w:val="004B52FE"/>
    <w:rsid w:val="004C257B"/>
    <w:rsid w:val="004C7D84"/>
    <w:rsid w:val="004D0123"/>
    <w:rsid w:val="004D01E2"/>
    <w:rsid w:val="004E656C"/>
    <w:rsid w:val="004E6F46"/>
    <w:rsid w:val="004F4A62"/>
    <w:rsid w:val="004F7074"/>
    <w:rsid w:val="00501E92"/>
    <w:rsid w:val="00502DDD"/>
    <w:rsid w:val="005035F1"/>
    <w:rsid w:val="005176FD"/>
    <w:rsid w:val="00523210"/>
    <w:rsid w:val="00523E57"/>
    <w:rsid w:val="00526842"/>
    <w:rsid w:val="00526BEA"/>
    <w:rsid w:val="0052739E"/>
    <w:rsid w:val="0053154C"/>
    <w:rsid w:val="00531882"/>
    <w:rsid w:val="00542E47"/>
    <w:rsid w:val="00553242"/>
    <w:rsid w:val="00555A0B"/>
    <w:rsid w:val="0055628A"/>
    <w:rsid w:val="00560150"/>
    <w:rsid w:val="00560603"/>
    <w:rsid w:val="005635C4"/>
    <w:rsid w:val="00574104"/>
    <w:rsid w:val="00581AC8"/>
    <w:rsid w:val="00587124"/>
    <w:rsid w:val="005A0C3C"/>
    <w:rsid w:val="005A36F6"/>
    <w:rsid w:val="005A40E8"/>
    <w:rsid w:val="005A50B0"/>
    <w:rsid w:val="005A6A02"/>
    <w:rsid w:val="005B1798"/>
    <w:rsid w:val="005C280D"/>
    <w:rsid w:val="005C692A"/>
    <w:rsid w:val="005C6B53"/>
    <w:rsid w:val="005D34AC"/>
    <w:rsid w:val="005D479F"/>
    <w:rsid w:val="005E2F36"/>
    <w:rsid w:val="005E5905"/>
    <w:rsid w:val="005E5D3A"/>
    <w:rsid w:val="005F7638"/>
    <w:rsid w:val="005F7F2D"/>
    <w:rsid w:val="00601C74"/>
    <w:rsid w:val="0060521D"/>
    <w:rsid w:val="006054DE"/>
    <w:rsid w:val="00605BB8"/>
    <w:rsid w:val="00606131"/>
    <w:rsid w:val="00607D29"/>
    <w:rsid w:val="00615710"/>
    <w:rsid w:val="00615E5F"/>
    <w:rsid w:val="00623B7E"/>
    <w:rsid w:val="0063671A"/>
    <w:rsid w:val="00636A79"/>
    <w:rsid w:val="006417B1"/>
    <w:rsid w:val="00642D33"/>
    <w:rsid w:val="0064316A"/>
    <w:rsid w:val="0066671C"/>
    <w:rsid w:val="00672EA9"/>
    <w:rsid w:val="0067307E"/>
    <w:rsid w:val="00676B5C"/>
    <w:rsid w:val="00677CA3"/>
    <w:rsid w:val="00680AD0"/>
    <w:rsid w:val="00683409"/>
    <w:rsid w:val="00690389"/>
    <w:rsid w:val="00697720"/>
    <w:rsid w:val="00697B2F"/>
    <w:rsid w:val="006A12CD"/>
    <w:rsid w:val="006A265B"/>
    <w:rsid w:val="006A2850"/>
    <w:rsid w:val="006D34D9"/>
    <w:rsid w:val="006D5B15"/>
    <w:rsid w:val="006D7CF5"/>
    <w:rsid w:val="006E7A38"/>
    <w:rsid w:val="006E7DBF"/>
    <w:rsid w:val="006F16F7"/>
    <w:rsid w:val="00700C9D"/>
    <w:rsid w:val="007017D2"/>
    <w:rsid w:val="00705FB0"/>
    <w:rsid w:val="007103E1"/>
    <w:rsid w:val="007116F8"/>
    <w:rsid w:val="007171E4"/>
    <w:rsid w:val="00720F13"/>
    <w:rsid w:val="00722EBE"/>
    <w:rsid w:val="00737E62"/>
    <w:rsid w:val="0074084D"/>
    <w:rsid w:val="00740B06"/>
    <w:rsid w:val="00742BE1"/>
    <w:rsid w:val="00751E23"/>
    <w:rsid w:val="00752D21"/>
    <w:rsid w:val="00757E62"/>
    <w:rsid w:val="007644BD"/>
    <w:rsid w:val="00770D38"/>
    <w:rsid w:val="0077349E"/>
    <w:rsid w:val="00774741"/>
    <w:rsid w:val="00780F32"/>
    <w:rsid w:val="00783BA4"/>
    <w:rsid w:val="00784DFB"/>
    <w:rsid w:val="0078565E"/>
    <w:rsid w:val="00785D5A"/>
    <w:rsid w:val="0078746E"/>
    <w:rsid w:val="007903A9"/>
    <w:rsid w:val="00790A19"/>
    <w:rsid w:val="00792A94"/>
    <w:rsid w:val="007943C2"/>
    <w:rsid w:val="00796A59"/>
    <w:rsid w:val="007A05EC"/>
    <w:rsid w:val="007B08BE"/>
    <w:rsid w:val="007B10ED"/>
    <w:rsid w:val="007B341C"/>
    <w:rsid w:val="007B3D97"/>
    <w:rsid w:val="007B6F70"/>
    <w:rsid w:val="007C1C02"/>
    <w:rsid w:val="007C2FC5"/>
    <w:rsid w:val="007C64CF"/>
    <w:rsid w:val="007C725C"/>
    <w:rsid w:val="007D289C"/>
    <w:rsid w:val="007E0B77"/>
    <w:rsid w:val="007F047A"/>
    <w:rsid w:val="007F5211"/>
    <w:rsid w:val="007F76B0"/>
    <w:rsid w:val="007F7FDB"/>
    <w:rsid w:val="00802D6A"/>
    <w:rsid w:val="00802F14"/>
    <w:rsid w:val="00804FEE"/>
    <w:rsid w:val="0080565C"/>
    <w:rsid w:val="00810E05"/>
    <w:rsid w:val="00810F42"/>
    <w:rsid w:val="00812ED9"/>
    <w:rsid w:val="008269D5"/>
    <w:rsid w:val="00831B2C"/>
    <w:rsid w:val="00831F03"/>
    <w:rsid w:val="008361BA"/>
    <w:rsid w:val="00837598"/>
    <w:rsid w:val="00844306"/>
    <w:rsid w:val="00854187"/>
    <w:rsid w:val="008630EB"/>
    <w:rsid w:val="00875328"/>
    <w:rsid w:val="00880520"/>
    <w:rsid w:val="00882364"/>
    <w:rsid w:val="00890010"/>
    <w:rsid w:val="008911CE"/>
    <w:rsid w:val="0089218E"/>
    <w:rsid w:val="0089466B"/>
    <w:rsid w:val="008964DB"/>
    <w:rsid w:val="00897DFF"/>
    <w:rsid w:val="008A6F4D"/>
    <w:rsid w:val="008B227F"/>
    <w:rsid w:val="008B5011"/>
    <w:rsid w:val="008C4108"/>
    <w:rsid w:val="008C7A9E"/>
    <w:rsid w:val="008D21D4"/>
    <w:rsid w:val="008D5ED9"/>
    <w:rsid w:val="008D6E66"/>
    <w:rsid w:val="008E2899"/>
    <w:rsid w:val="008E2A28"/>
    <w:rsid w:val="008E76BB"/>
    <w:rsid w:val="008F31F1"/>
    <w:rsid w:val="008F45BF"/>
    <w:rsid w:val="008F4A1A"/>
    <w:rsid w:val="009108B2"/>
    <w:rsid w:val="00914B46"/>
    <w:rsid w:val="00917F0D"/>
    <w:rsid w:val="00920B98"/>
    <w:rsid w:val="00921E2C"/>
    <w:rsid w:val="0092418C"/>
    <w:rsid w:val="009253CF"/>
    <w:rsid w:val="00931746"/>
    <w:rsid w:val="009320E5"/>
    <w:rsid w:val="009378DA"/>
    <w:rsid w:val="009425D4"/>
    <w:rsid w:val="00945EB5"/>
    <w:rsid w:val="009464B9"/>
    <w:rsid w:val="00951E78"/>
    <w:rsid w:val="00952CC6"/>
    <w:rsid w:val="009571D2"/>
    <w:rsid w:val="00957660"/>
    <w:rsid w:val="00960BE6"/>
    <w:rsid w:val="00961025"/>
    <w:rsid w:val="00967017"/>
    <w:rsid w:val="0096747A"/>
    <w:rsid w:val="00976A59"/>
    <w:rsid w:val="009777CA"/>
    <w:rsid w:val="009778B2"/>
    <w:rsid w:val="00980A29"/>
    <w:rsid w:val="00987F1D"/>
    <w:rsid w:val="009910F9"/>
    <w:rsid w:val="00993314"/>
    <w:rsid w:val="00995E6A"/>
    <w:rsid w:val="00997381"/>
    <w:rsid w:val="009A45F5"/>
    <w:rsid w:val="009B02D3"/>
    <w:rsid w:val="009B6AEB"/>
    <w:rsid w:val="009C0B25"/>
    <w:rsid w:val="009C223C"/>
    <w:rsid w:val="009C236F"/>
    <w:rsid w:val="009C7481"/>
    <w:rsid w:val="009D3681"/>
    <w:rsid w:val="009D466D"/>
    <w:rsid w:val="009E5BD3"/>
    <w:rsid w:val="009E7475"/>
    <w:rsid w:val="009F5D21"/>
    <w:rsid w:val="009F66AD"/>
    <w:rsid w:val="00A01AD0"/>
    <w:rsid w:val="00A15A92"/>
    <w:rsid w:val="00A27A4F"/>
    <w:rsid w:val="00A31979"/>
    <w:rsid w:val="00A32CC2"/>
    <w:rsid w:val="00A3583D"/>
    <w:rsid w:val="00A434F8"/>
    <w:rsid w:val="00A46EF7"/>
    <w:rsid w:val="00A5487D"/>
    <w:rsid w:val="00A55DE8"/>
    <w:rsid w:val="00A57CD7"/>
    <w:rsid w:val="00A80595"/>
    <w:rsid w:val="00A83F5D"/>
    <w:rsid w:val="00A847BA"/>
    <w:rsid w:val="00A86EE2"/>
    <w:rsid w:val="00A96FB8"/>
    <w:rsid w:val="00A97FDD"/>
    <w:rsid w:val="00AA3567"/>
    <w:rsid w:val="00AA708C"/>
    <w:rsid w:val="00AC1E29"/>
    <w:rsid w:val="00AC57C3"/>
    <w:rsid w:val="00AC7393"/>
    <w:rsid w:val="00AD31E7"/>
    <w:rsid w:val="00AD4237"/>
    <w:rsid w:val="00AD4D47"/>
    <w:rsid w:val="00AE4AAE"/>
    <w:rsid w:val="00AE5A76"/>
    <w:rsid w:val="00AE705C"/>
    <w:rsid w:val="00AF033B"/>
    <w:rsid w:val="00AF4747"/>
    <w:rsid w:val="00AF7BBC"/>
    <w:rsid w:val="00B00D36"/>
    <w:rsid w:val="00B10898"/>
    <w:rsid w:val="00B14438"/>
    <w:rsid w:val="00B17AF9"/>
    <w:rsid w:val="00B20406"/>
    <w:rsid w:val="00B24C47"/>
    <w:rsid w:val="00B263EF"/>
    <w:rsid w:val="00B339D2"/>
    <w:rsid w:val="00B35935"/>
    <w:rsid w:val="00B400B0"/>
    <w:rsid w:val="00B4793A"/>
    <w:rsid w:val="00B51ABA"/>
    <w:rsid w:val="00B5286B"/>
    <w:rsid w:val="00B53DF5"/>
    <w:rsid w:val="00B55837"/>
    <w:rsid w:val="00B612DC"/>
    <w:rsid w:val="00B6794E"/>
    <w:rsid w:val="00B7037C"/>
    <w:rsid w:val="00B74835"/>
    <w:rsid w:val="00B81CA7"/>
    <w:rsid w:val="00B81D8F"/>
    <w:rsid w:val="00B83C90"/>
    <w:rsid w:val="00B85EA8"/>
    <w:rsid w:val="00B87BB9"/>
    <w:rsid w:val="00B94166"/>
    <w:rsid w:val="00B966B4"/>
    <w:rsid w:val="00B9777D"/>
    <w:rsid w:val="00BA3122"/>
    <w:rsid w:val="00BA42D0"/>
    <w:rsid w:val="00BA5EA0"/>
    <w:rsid w:val="00BB3AAA"/>
    <w:rsid w:val="00BB47E5"/>
    <w:rsid w:val="00BB5258"/>
    <w:rsid w:val="00BC1DAF"/>
    <w:rsid w:val="00BD0FFA"/>
    <w:rsid w:val="00BD1591"/>
    <w:rsid w:val="00BD4BCD"/>
    <w:rsid w:val="00BD70CD"/>
    <w:rsid w:val="00BE0197"/>
    <w:rsid w:val="00BE4581"/>
    <w:rsid w:val="00BE53A0"/>
    <w:rsid w:val="00BE7B08"/>
    <w:rsid w:val="00BF2C2F"/>
    <w:rsid w:val="00BF4B1F"/>
    <w:rsid w:val="00BF5728"/>
    <w:rsid w:val="00BF6219"/>
    <w:rsid w:val="00BF7314"/>
    <w:rsid w:val="00C04C18"/>
    <w:rsid w:val="00C05808"/>
    <w:rsid w:val="00C0701A"/>
    <w:rsid w:val="00C11A8D"/>
    <w:rsid w:val="00C11AD4"/>
    <w:rsid w:val="00C14BB6"/>
    <w:rsid w:val="00C205EB"/>
    <w:rsid w:val="00C2646A"/>
    <w:rsid w:val="00C264C5"/>
    <w:rsid w:val="00C264FB"/>
    <w:rsid w:val="00C33C8B"/>
    <w:rsid w:val="00C346F3"/>
    <w:rsid w:val="00C36DE3"/>
    <w:rsid w:val="00C41274"/>
    <w:rsid w:val="00C418D8"/>
    <w:rsid w:val="00C43DF9"/>
    <w:rsid w:val="00C44D24"/>
    <w:rsid w:val="00C47345"/>
    <w:rsid w:val="00C51BE4"/>
    <w:rsid w:val="00C548CC"/>
    <w:rsid w:val="00C5557B"/>
    <w:rsid w:val="00C602A5"/>
    <w:rsid w:val="00C72592"/>
    <w:rsid w:val="00C731F8"/>
    <w:rsid w:val="00C74697"/>
    <w:rsid w:val="00C75542"/>
    <w:rsid w:val="00C768E7"/>
    <w:rsid w:val="00C771D2"/>
    <w:rsid w:val="00C8638A"/>
    <w:rsid w:val="00C94ECE"/>
    <w:rsid w:val="00C976D7"/>
    <w:rsid w:val="00CA028E"/>
    <w:rsid w:val="00CA0AD1"/>
    <w:rsid w:val="00CB23A1"/>
    <w:rsid w:val="00CB2D4A"/>
    <w:rsid w:val="00CB7503"/>
    <w:rsid w:val="00CC2BFF"/>
    <w:rsid w:val="00CD7CA4"/>
    <w:rsid w:val="00CE5086"/>
    <w:rsid w:val="00CE7CEC"/>
    <w:rsid w:val="00CF60F0"/>
    <w:rsid w:val="00CF751B"/>
    <w:rsid w:val="00D05693"/>
    <w:rsid w:val="00D101D1"/>
    <w:rsid w:val="00D26158"/>
    <w:rsid w:val="00D278E8"/>
    <w:rsid w:val="00D37C81"/>
    <w:rsid w:val="00D4549B"/>
    <w:rsid w:val="00D45A75"/>
    <w:rsid w:val="00D51808"/>
    <w:rsid w:val="00D558BC"/>
    <w:rsid w:val="00D600BB"/>
    <w:rsid w:val="00D603BC"/>
    <w:rsid w:val="00D61437"/>
    <w:rsid w:val="00D6144A"/>
    <w:rsid w:val="00D63F78"/>
    <w:rsid w:val="00D6487A"/>
    <w:rsid w:val="00D65A4C"/>
    <w:rsid w:val="00D72130"/>
    <w:rsid w:val="00D72CB1"/>
    <w:rsid w:val="00D7627E"/>
    <w:rsid w:val="00D81B5F"/>
    <w:rsid w:val="00D8496E"/>
    <w:rsid w:val="00D87FA0"/>
    <w:rsid w:val="00D940CD"/>
    <w:rsid w:val="00D943B1"/>
    <w:rsid w:val="00D9739C"/>
    <w:rsid w:val="00D973D0"/>
    <w:rsid w:val="00D977D2"/>
    <w:rsid w:val="00DA4008"/>
    <w:rsid w:val="00DA50FE"/>
    <w:rsid w:val="00DB0887"/>
    <w:rsid w:val="00DB234B"/>
    <w:rsid w:val="00DC2868"/>
    <w:rsid w:val="00DC4C21"/>
    <w:rsid w:val="00DC4E4D"/>
    <w:rsid w:val="00DC4F12"/>
    <w:rsid w:val="00DC6B4E"/>
    <w:rsid w:val="00DD58C2"/>
    <w:rsid w:val="00DE0C9A"/>
    <w:rsid w:val="00DE69A2"/>
    <w:rsid w:val="00DE6DA0"/>
    <w:rsid w:val="00DF5B0C"/>
    <w:rsid w:val="00E04923"/>
    <w:rsid w:val="00E1007D"/>
    <w:rsid w:val="00E100DB"/>
    <w:rsid w:val="00E126D1"/>
    <w:rsid w:val="00E17739"/>
    <w:rsid w:val="00E23AF5"/>
    <w:rsid w:val="00E24877"/>
    <w:rsid w:val="00E270A2"/>
    <w:rsid w:val="00E30A27"/>
    <w:rsid w:val="00E33B5A"/>
    <w:rsid w:val="00E33D02"/>
    <w:rsid w:val="00E35065"/>
    <w:rsid w:val="00E42A1F"/>
    <w:rsid w:val="00E436D1"/>
    <w:rsid w:val="00E44B41"/>
    <w:rsid w:val="00E47B49"/>
    <w:rsid w:val="00E5277F"/>
    <w:rsid w:val="00E56BDB"/>
    <w:rsid w:val="00E57022"/>
    <w:rsid w:val="00E63B5E"/>
    <w:rsid w:val="00E65678"/>
    <w:rsid w:val="00E70567"/>
    <w:rsid w:val="00E70D72"/>
    <w:rsid w:val="00E755D1"/>
    <w:rsid w:val="00E80469"/>
    <w:rsid w:val="00E805FC"/>
    <w:rsid w:val="00E81651"/>
    <w:rsid w:val="00E82A6C"/>
    <w:rsid w:val="00E83683"/>
    <w:rsid w:val="00E86A29"/>
    <w:rsid w:val="00E8719A"/>
    <w:rsid w:val="00E91505"/>
    <w:rsid w:val="00E93255"/>
    <w:rsid w:val="00E93502"/>
    <w:rsid w:val="00EB0E32"/>
    <w:rsid w:val="00EB1D67"/>
    <w:rsid w:val="00EB384C"/>
    <w:rsid w:val="00EB4D8A"/>
    <w:rsid w:val="00EB593B"/>
    <w:rsid w:val="00EB6602"/>
    <w:rsid w:val="00EC2A20"/>
    <w:rsid w:val="00EC3F83"/>
    <w:rsid w:val="00EC4225"/>
    <w:rsid w:val="00ED23DE"/>
    <w:rsid w:val="00EE7585"/>
    <w:rsid w:val="00EE79FC"/>
    <w:rsid w:val="00EF30D7"/>
    <w:rsid w:val="00EF37CC"/>
    <w:rsid w:val="00EF5228"/>
    <w:rsid w:val="00EF5C3A"/>
    <w:rsid w:val="00EF7410"/>
    <w:rsid w:val="00F012D7"/>
    <w:rsid w:val="00F21EA8"/>
    <w:rsid w:val="00F22040"/>
    <w:rsid w:val="00F23D99"/>
    <w:rsid w:val="00F23FDD"/>
    <w:rsid w:val="00F312A6"/>
    <w:rsid w:val="00F31A1B"/>
    <w:rsid w:val="00F54934"/>
    <w:rsid w:val="00F57537"/>
    <w:rsid w:val="00F602AD"/>
    <w:rsid w:val="00F61FEC"/>
    <w:rsid w:val="00F6432F"/>
    <w:rsid w:val="00F65EB5"/>
    <w:rsid w:val="00F678EB"/>
    <w:rsid w:val="00F74508"/>
    <w:rsid w:val="00F853CF"/>
    <w:rsid w:val="00F9126D"/>
    <w:rsid w:val="00F91AB9"/>
    <w:rsid w:val="00F93480"/>
    <w:rsid w:val="00F97313"/>
    <w:rsid w:val="00FA1095"/>
    <w:rsid w:val="00FA14A2"/>
    <w:rsid w:val="00FA3D4C"/>
    <w:rsid w:val="00FB38A9"/>
    <w:rsid w:val="00FB3DB7"/>
    <w:rsid w:val="00FB3EDC"/>
    <w:rsid w:val="00FB4592"/>
    <w:rsid w:val="00FC43FE"/>
    <w:rsid w:val="00FC57DB"/>
    <w:rsid w:val="00FE1042"/>
    <w:rsid w:val="00FE1304"/>
    <w:rsid w:val="00FE1589"/>
    <w:rsid w:val="00FE68C3"/>
    <w:rsid w:val="00FF5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9AA4"/>
  <w15:docId w15:val="{3E65645B-028C-4381-BF78-6B140B47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3A0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60B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0BC6"/>
    <w:rPr>
      <w:rFonts w:ascii="Tahoma" w:hAnsi="Tahoma" w:cs="Tahoma"/>
      <w:sz w:val="16"/>
      <w:szCs w:val="16"/>
    </w:rPr>
  </w:style>
  <w:style w:type="paragraph" w:styleId="Lijstalinea">
    <w:name w:val="List Paragraph"/>
    <w:basedOn w:val="Standaard"/>
    <w:uiPriority w:val="34"/>
    <w:qFormat/>
    <w:rsid w:val="005A50B0"/>
    <w:pPr>
      <w:ind w:left="720"/>
      <w:contextualSpacing/>
    </w:pPr>
  </w:style>
  <w:style w:type="character" w:styleId="Hyperlink">
    <w:name w:val="Hyperlink"/>
    <w:basedOn w:val="Standaardalinea-lettertype"/>
    <w:uiPriority w:val="99"/>
    <w:unhideWhenUsed/>
    <w:rsid w:val="00C976D7"/>
    <w:rPr>
      <w:color w:val="0000FF"/>
      <w:u w:val="single"/>
    </w:rPr>
  </w:style>
  <w:style w:type="character" w:styleId="GevolgdeHyperlink">
    <w:name w:val="FollowedHyperlink"/>
    <w:basedOn w:val="Standaardalinea-lettertype"/>
    <w:uiPriority w:val="99"/>
    <w:semiHidden/>
    <w:unhideWhenUsed/>
    <w:rsid w:val="00C976D7"/>
    <w:rPr>
      <w:color w:val="800080" w:themeColor="followedHyperlink"/>
      <w:u w:val="single"/>
    </w:rPr>
  </w:style>
  <w:style w:type="character" w:styleId="Verwijzingopmerking">
    <w:name w:val="annotation reference"/>
    <w:basedOn w:val="Standaardalinea-lettertype"/>
    <w:uiPriority w:val="99"/>
    <w:semiHidden/>
    <w:unhideWhenUsed/>
    <w:rsid w:val="00AC57C3"/>
    <w:rPr>
      <w:sz w:val="16"/>
      <w:szCs w:val="16"/>
    </w:rPr>
  </w:style>
  <w:style w:type="paragraph" w:styleId="Tekstopmerking">
    <w:name w:val="annotation text"/>
    <w:basedOn w:val="Standaard"/>
    <w:link w:val="TekstopmerkingChar"/>
    <w:uiPriority w:val="99"/>
    <w:semiHidden/>
    <w:unhideWhenUsed/>
    <w:rsid w:val="00AC57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C57C3"/>
    <w:rPr>
      <w:sz w:val="20"/>
      <w:szCs w:val="20"/>
    </w:rPr>
  </w:style>
  <w:style w:type="paragraph" w:styleId="Onderwerpvanopmerking">
    <w:name w:val="annotation subject"/>
    <w:basedOn w:val="Tekstopmerking"/>
    <w:next w:val="Tekstopmerking"/>
    <w:link w:val="OnderwerpvanopmerkingChar"/>
    <w:uiPriority w:val="99"/>
    <w:semiHidden/>
    <w:unhideWhenUsed/>
    <w:rsid w:val="00AC57C3"/>
    <w:rPr>
      <w:b/>
      <w:bCs/>
    </w:rPr>
  </w:style>
  <w:style w:type="character" w:customStyle="1" w:styleId="OnderwerpvanopmerkingChar">
    <w:name w:val="Onderwerp van opmerking Char"/>
    <w:basedOn w:val="TekstopmerkingChar"/>
    <w:link w:val="Onderwerpvanopmerking"/>
    <w:uiPriority w:val="99"/>
    <w:semiHidden/>
    <w:rsid w:val="00AC57C3"/>
    <w:rPr>
      <w:b/>
      <w:bCs/>
      <w:sz w:val="20"/>
      <w:szCs w:val="20"/>
    </w:rPr>
  </w:style>
  <w:style w:type="paragraph" w:styleId="Revisie">
    <w:name w:val="Revision"/>
    <w:hidden/>
    <w:uiPriority w:val="99"/>
    <w:semiHidden/>
    <w:rsid w:val="008911CE"/>
    <w:pPr>
      <w:spacing w:after="0" w:line="240" w:lineRule="auto"/>
    </w:pPr>
  </w:style>
  <w:style w:type="character" w:styleId="Onopgelostemelding">
    <w:name w:val="Unresolved Mention"/>
    <w:basedOn w:val="Standaardalinea-lettertype"/>
    <w:uiPriority w:val="99"/>
    <w:semiHidden/>
    <w:unhideWhenUsed/>
    <w:rsid w:val="00013834"/>
    <w:rPr>
      <w:color w:val="605E5C"/>
      <w:shd w:val="clear" w:color="auto" w:fill="E1DFDD"/>
    </w:rPr>
  </w:style>
  <w:style w:type="paragraph" w:styleId="Geenafstand">
    <w:name w:val="No Spacing"/>
    <w:uiPriority w:val="1"/>
    <w:qFormat/>
    <w:rsid w:val="006D34D9"/>
    <w:pPr>
      <w:spacing w:after="0" w:line="240" w:lineRule="auto"/>
    </w:pPr>
  </w:style>
  <w:style w:type="character" w:styleId="Zwaar">
    <w:name w:val="Strong"/>
    <w:basedOn w:val="Standaardalinea-lettertype"/>
    <w:uiPriority w:val="22"/>
    <w:qFormat/>
    <w:rsid w:val="002E692C"/>
    <w:rPr>
      <w:b/>
      <w:bCs/>
    </w:rPr>
  </w:style>
  <w:style w:type="paragraph" w:styleId="Normaalweb">
    <w:name w:val="Normal (Web)"/>
    <w:basedOn w:val="Standaard"/>
    <w:uiPriority w:val="99"/>
    <w:unhideWhenUsed/>
    <w:rsid w:val="002E692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623B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3B7E"/>
  </w:style>
  <w:style w:type="paragraph" w:styleId="Voettekst">
    <w:name w:val="footer"/>
    <w:basedOn w:val="Standaard"/>
    <w:link w:val="VoettekstChar"/>
    <w:uiPriority w:val="99"/>
    <w:unhideWhenUsed/>
    <w:rsid w:val="00623B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7106">
      <w:bodyDiv w:val="1"/>
      <w:marLeft w:val="0"/>
      <w:marRight w:val="0"/>
      <w:marTop w:val="0"/>
      <w:marBottom w:val="0"/>
      <w:divBdr>
        <w:top w:val="none" w:sz="0" w:space="0" w:color="auto"/>
        <w:left w:val="none" w:sz="0" w:space="0" w:color="auto"/>
        <w:bottom w:val="none" w:sz="0" w:space="0" w:color="auto"/>
        <w:right w:val="none" w:sz="0" w:space="0" w:color="auto"/>
      </w:divBdr>
      <w:divsChild>
        <w:div w:id="513613246">
          <w:marLeft w:val="0"/>
          <w:marRight w:val="0"/>
          <w:marTop w:val="0"/>
          <w:marBottom w:val="0"/>
          <w:divBdr>
            <w:top w:val="none" w:sz="0" w:space="0" w:color="auto"/>
            <w:left w:val="none" w:sz="0" w:space="0" w:color="auto"/>
            <w:bottom w:val="none" w:sz="0" w:space="0" w:color="auto"/>
            <w:right w:val="none" w:sz="0" w:space="0" w:color="auto"/>
          </w:divBdr>
          <w:divsChild>
            <w:div w:id="1154178295">
              <w:marLeft w:val="0"/>
              <w:marRight w:val="0"/>
              <w:marTop w:val="0"/>
              <w:marBottom w:val="0"/>
              <w:divBdr>
                <w:top w:val="none" w:sz="0" w:space="0" w:color="E1E1E1"/>
                <w:left w:val="none" w:sz="0" w:space="0" w:color="E1E1E1"/>
                <w:bottom w:val="none" w:sz="0" w:space="0" w:color="E1E1E1"/>
                <w:right w:val="none" w:sz="0" w:space="0" w:color="E1E1E1"/>
              </w:divBdr>
              <w:divsChild>
                <w:div w:id="1875268492">
                  <w:marLeft w:val="0"/>
                  <w:marRight w:val="0"/>
                  <w:marTop w:val="0"/>
                  <w:marBottom w:val="0"/>
                  <w:divBdr>
                    <w:top w:val="none" w:sz="0" w:space="0" w:color="auto"/>
                    <w:left w:val="none" w:sz="0" w:space="0" w:color="auto"/>
                    <w:bottom w:val="none" w:sz="0" w:space="0" w:color="auto"/>
                    <w:right w:val="none" w:sz="0" w:space="0" w:color="auto"/>
                  </w:divBdr>
                  <w:divsChild>
                    <w:div w:id="1977490460">
                      <w:marLeft w:val="0"/>
                      <w:marRight w:val="0"/>
                      <w:marTop w:val="0"/>
                      <w:marBottom w:val="0"/>
                      <w:divBdr>
                        <w:top w:val="none" w:sz="0" w:space="0" w:color="auto"/>
                        <w:left w:val="none" w:sz="0" w:space="0" w:color="auto"/>
                        <w:bottom w:val="none" w:sz="0" w:space="0" w:color="auto"/>
                        <w:right w:val="none" w:sz="0" w:space="0" w:color="auto"/>
                      </w:divBdr>
                      <w:divsChild>
                        <w:div w:id="1923101305">
                          <w:marLeft w:val="0"/>
                          <w:marRight w:val="0"/>
                          <w:marTop w:val="0"/>
                          <w:marBottom w:val="0"/>
                          <w:divBdr>
                            <w:top w:val="none" w:sz="0" w:space="0" w:color="auto"/>
                            <w:left w:val="none" w:sz="0" w:space="0" w:color="auto"/>
                            <w:bottom w:val="none" w:sz="0" w:space="0" w:color="auto"/>
                            <w:right w:val="none" w:sz="0" w:space="0" w:color="auto"/>
                          </w:divBdr>
                          <w:divsChild>
                            <w:div w:id="1048913145">
                              <w:marLeft w:val="0"/>
                              <w:marRight w:val="0"/>
                              <w:marTop w:val="0"/>
                              <w:marBottom w:val="0"/>
                              <w:divBdr>
                                <w:top w:val="none" w:sz="0" w:space="0" w:color="auto"/>
                                <w:left w:val="none" w:sz="0" w:space="0" w:color="auto"/>
                                <w:bottom w:val="none" w:sz="0" w:space="0" w:color="auto"/>
                                <w:right w:val="none" w:sz="0" w:space="0" w:color="auto"/>
                              </w:divBdr>
                              <w:divsChild>
                                <w:div w:id="627860879">
                                  <w:marLeft w:val="0"/>
                                  <w:marRight w:val="0"/>
                                  <w:marTop w:val="0"/>
                                  <w:marBottom w:val="0"/>
                                  <w:divBdr>
                                    <w:top w:val="none" w:sz="0" w:space="0" w:color="auto"/>
                                    <w:left w:val="none" w:sz="0" w:space="0" w:color="auto"/>
                                    <w:bottom w:val="none" w:sz="0" w:space="0" w:color="auto"/>
                                    <w:right w:val="none" w:sz="0" w:space="0" w:color="auto"/>
                                  </w:divBdr>
                                  <w:divsChild>
                                    <w:div w:id="676080527">
                                      <w:marLeft w:val="0"/>
                                      <w:marRight w:val="0"/>
                                      <w:marTop w:val="0"/>
                                      <w:marBottom w:val="0"/>
                                      <w:divBdr>
                                        <w:top w:val="none" w:sz="0" w:space="0" w:color="auto"/>
                                        <w:left w:val="none" w:sz="0" w:space="0" w:color="auto"/>
                                        <w:bottom w:val="none" w:sz="0" w:space="0" w:color="auto"/>
                                        <w:right w:val="none" w:sz="0" w:space="0" w:color="auto"/>
                                      </w:divBdr>
                                      <w:divsChild>
                                        <w:div w:id="18818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712976">
      <w:bodyDiv w:val="1"/>
      <w:marLeft w:val="0"/>
      <w:marRight w:val="0"/>
      <w:marTop w:val="0"/>
      <w:marBottom w:val="0"/>
      <w:divBdr>
        <w:top w:val="none" w:sz="0" w:space="0" w:color="auto"/>
        <w:left w:val="none" w:sz="0" w:space="0" w:color="auto"/>
        <w:bottom w:val="none" w:sz="0" w:space="0" w:color="auto"/>
        <w:right w:val="none" w:sz="0" w:space="0" w:color="auto"/>
      </w:divBdr>
      <w:divsChild>
        <w:div w:id="868297495">
          <w:marLeft w:val="0"/>
          <w:marRight w:val="0"/>
          <w:marTop w:val="0"/>
          <w:marBottom w:val="0"/>
          <w:divBdr>
            <w:top w:val="none" w:sz="0" w:space="0" w:color="auto"/>
            <w:left w:val="none" w:sz="0" w:space="0" w:color="auto"/>
            <w:bottom w:val="none" w:sz="0" w:space="0" w:color="auto"/>
            <w:right w:val="none" w:sz="0" w:space="0" w:color="auto"/>
          </w:divBdr>
          <w:divsChild>
            <w:div w:id="387461305">
              <w:marLeft w:val="0"/>
              <w:marRight w:val="0"/>
              <w:marTop w:val="0"/>
              <w:marBottom w:val="0"/>
              <w:divBdr>
                <w:top w:val="none" w:sz="0" w:space="0" w:color="E1E1E1"/>
                <w:left w:val="none" w:sz="0" w:space="0" w:color="E1E1E1"/>
                <w:bottom w:val="none" w:sz="0" w:space="0" w:color="E1E1E1"/>
                <w:right w:val="none" w:sz="0" w:space="0" w:color="E1E1E1"/>
              </w:divBdr>
              <w:divsChild>
                <w:div w:id="1788506531">
                  <w:marLeft w:val="0"/>
                  <w:marRight w:val="0"/>
                  <w:marTop w:val="0"/>
                  <w:marBottom w:val="0"/>
                  <w:divBdr>
                    <w:top w:val="none" w:sz="0" w:space="0" w:color="auto"/>
                    <w:left w:val="none" w:sz="0" w:space="0" w:color="auto"/>
                    <w:bottom w:val="none" w:sz="0" w:space="0" w:color="auto"/>
                    <w:right w:val="none" w:sz="0" w:space="0" w:color="auto"/>
                  </w:divBdr>
                  <w:divsChild>
                    <w:div w:id="2037654750">
                      <w:marLeft w:val="0"/>
                      <w:marRight w:val="0"/>
                      <w:marTop w:val="0"/>
                      <w:marBottom w:val="0"/>
                      <w:divBdr>
                        <w:top w:val="none" w:sz="0" w:space="0" w:color="auto"/>
                        <w:left w:val="none" w:sz="0" w:space="0" w:color="auto"/>
                        <w:bottom w:val="none" w:sz="0" w:space="0" w:color="auto"/>
                        <w:right w:val="none" w:sz="0" w:space="0" w:color="auto"/>
                      </w:divBdr>
                      <w:divsChild>
                        <w:div w:id="1032615163">
                          <w:marLeft w:val="0"/>
                          <w:marRight w:val="0"/>
                          <w:marTop w:val="0"/>
                          <w:marBottom w:val="0"/>
                          <w:divBdr>
                            <w:top w:val="none" w:sz="0" w:space="0" w:color="auto"/>
                            <w:left w:val="none" w:sz="0" w:space="0" w:color="auto"/>
                            <w:bottom w:val="none" w:sz="0" w:space="0" w:color="auto"/>
                            <w:right w:val="none" w:sz="0" w:space="0" w:color="auto"/>
                          </w:divBdr>
                          <w:divsChild>
                            <w:div w:id="1310817547">
                              <w:marLeft w:val="0"/>
                              <w:marRight w:val="0"/>
                              <w:marTop w:val="0"/>
                              <w:marBottom w:val="0"/>
                              <w:divBdr>
                                <w:top w:val="none" w:sz="0" w:space="0" w:color="auto"/>
                                <w:left w:val="none" w:sz="0" w:space="0" w:color="auto"/>
                                <w:bottom w:val="none" w:sz="0" w:space="0" w:color="auto"/>
                                <w:right w:val="none" w:sz="0" w:space="0" w:color="auto"/>
                              </w:divBdr>
                              <w:divsChild>
                                <w:div w:id="1717586291">
                                  <w:marLeft w:val="0"/>
                                  <w:marRight w:val="0"/>
                                  <w:marTop w:val="0"/>
                                  <w:marBottom w:val="0"/>
                                  <w:divBdr>
                                    <w:top w:val="none" w:sz="0" w:space="0" w:color="auto"/>
                                    <w:left w:val="none" w:sz="0" w:space="0" w:color="auto"/>
                                    <w:bottom w:val="none" w:sz="0" w:space="0" w:color="auto"/>
                                    <w:right w:val="none" w:sz="0" w:space="0" w:color="auto"/>
                                  </w:divBdr>
                                  <w:divsChild>
                                    <w:div w:id="1578322398">
                                      <w:marLeft w:val="0"/>
                                      <w:marRight w:val="0"/>
                                      <w:marTop w:val="0"/>
                                      <w:marBottom w:val="0"/>
                                      <w:divBdr>
                                        <w:top w:val="none" w:sz="0" w:space="0" w:color="auto"/>
                                        <w:left w:val="none" w:sz="0" w:space="0" w:color="auto"/>
                                        <w:bottom w:val="none" w:sz="0" w:space="0" w:color="auto"/>
                                        <w:right w:val="none" w:sz="0" w:space="0" w:color="auto"/>
                                      </w:divBdr>
                                      <w:divsChild>
                                        <w:div w:id="17875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160365">
      <w:bodyDiv w:val="1"/>
      <w:marLeft w:val="0"/>
      <w:marRight w:val="0"/>
      <w:marTop w:val="0"/>
      <w:marBottom w:val="0"/>
      <w:divBdr>
        <w:top w:val="none" w:sz="0" w:space="0" w:color="auto"/>
        <w:left w:val="none" w:sz="0" w:space="0" w:color="auto"/>
        <w:bottom w:val="none" w:sz="0" w:space="0" w:color="auto"/>
        <w:right w:val="none" w:sz="0" w:space="0" w:color="auto"/>
      </w:divBdr>
    </w:div>
    <w:div w:id="1301691471">
      <w:bodyDiv w:val="1"/>
      <w:marLeft w:val="0"/>
      <w:marRight w:val="0"/>
      <w:marTop w:val="0"/>
      <w:marBottom w:val="0"/>
      <w:divBdr>
        <w:top w:val="none" w:sz="0" w:space="0" w:color="auto"/>
        <w:left w:val="none" w:sz="0" w:space="0" w:color="auto"/>
        <w:bottom w:val="none" w:sz="0" w:space="0" w:color="auto"/>
        <w:right w:val="none" w:sz="0" w:space="0" w:color="auto"/>
      </w:divBdr>
    </w:div>
    <w:div w:id="1306004017">
      <w:bodyDiv w:val="1"/>
      <w:marLeft w:val="0"/>
      <w:marRight w:val="0"/>
      <w:marTop w:val="0"/>
      <w:marBottom w:val="0"/>
      <w:divBdr>
        <w:top w:val="none" w:sz="0" w:space="0" w:color="auto"/>
        <w:left w:val="none" w:sz="0" w:space="0" w:color="auto"/>
        <w:bottom w:val="none" w:sz="0" w:space="0" w:color="auto"/>
        <w:right w:val="none" w:sz="0" w:space="0" w:color="auto"/>
      </w:divBdr>
    </w:div>
    <w:div w:id="15940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project1027.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FBD9AE8D97BE45B7168C51E4B0D5F6" ma:contentTypeVersion="18" ma:contentTypeDescription="Een nieuw document maken." ma:contentTypeScope="" ma:versionID="6cb0a64340b6794d6daab2b3c076dc6d">
  <xsd:schema xmlns:xsd="http://www.w3.org/2001/XMLSchema" xmlns:xs="http://www.w3.org/2001/XMLSchema" xmlns:p="http://schemas.microsoft.com/office/2006/metadata/properties" xmlns:ns2="5487736a-de63-4b2b-bb7e-8c1e67a57563" xmlns:ns3="7ff62761-b110-4d21-93e8-2dcc62f84001" targetNamespace="http://schemas.microsoft.com/office/2006/metadata/properties" ma:root="true" ma:fieldsID="c63965c714936cad6938dbfac379d834" ns2:_="" ns3:_="">
    <xsd:import namespace="5487736a-de63-4b2b-bb7e-8c1e67a57563"/>
    <xsd:import namespace="7ff62761-b110-4d21-93e8-2dcc62f840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ocatie" minOccurs="0"/>
                <xsd:element ref="ns2:38360539-f4e1-45d7-9b47-0d4f369a1fc0CountryOrRegion" minOccurs="0"/>
                <xsd:element ref="ns2:38360539-f4e1-45d7-9b47-0d4f369a1fc0State" minOccurs="0"/>
                <xsd:element ref="ns2:38360539-f4e1-45d7-9b47-0d4f369a1fc0City" minOccurs="0"/>
                <xsd:element ref="ns2:38360539-f4e1-45d7-9b47-0d4f369a1fc0PostalCode" minOccurs="0"/>
                <xsd:element ref="ns2:38360539-f4e1-45d7-9b47-0d4f369a1fc0Street" minOccurs="0"/>
                <xsd:element ref="ns2:38360539-f4e1-45d7-9b47-0d4f369a1fc0GeoLoc" minOccurs="0"/>
                <xsd:element ref="ns2:38360539-f4e1-45d7-9b47-0d4f369a1fc0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736a-de63-4b2b-bb7e-8c1e67a57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ocatie" ma:index="18" nillable="true" ma:displayName="Locatie" ma:format="Dropdown" ma:internalName="Locatie">
      <xsd:simpleType>
        <xsd:restriction base="dms:Unknown"/>
      </xsd:simpleType>
    </xsd:element>
    <xsd:element name="38360539-f4e1-45d7-9b47-0d4f369a1fc0CountryOrRegion" ma:index="19" nillable="true" ma:displayName="Locatie: land" ma:internalName="CountryOrRegion" ma:readOnly="true">
      <xsd:simpleType>
        <xsd:restriction base="dms:Text"/>
      </xsd:simpleType>
    </xsd:element>
    <xsd:element name="38360539-f4e1-45d7-9b47-0d4f369a1fc0State" ma:index="20" nillable="true" ma:displayName="Locatie: provincie" ma:internalName="State" ma:readOnly="true">
      <xsd:simpleType>
        <xsd:restriction base="dms:Text"/>
      </xsd:simpleType>
    </xsd:element>
    <xsd:element name="38360539-f4e1-45d7-9b47-0d4f369a1fc0City" ma:index="21" nillable="true" ma:displayName="Locatie: stad" ma:internalName="City" ma:readOnly="true">
      <xsd:simpleType>
        <xsd:restriction base="dms:Text"/>
      </xsd:simpleType>
    </xsd:element>
    <xsd:element name="38360539-f4e1-45d7-9b47-0d4f369a1fc0PostalCode" ma:index="22" nillable="true" ma:displayName="Locatie: postcode" ma:internalName="PostalCode" ma:readOnly="true">
      <xsd:simpleType>
        <xsd:restriction base="dms:Text"/>
      </xsd:simpleType>
    </xsd:element>
    <xsd:element name="38360539-f4e1-45d7-9b47-0d4f369a1fc0Street" ma:index="23" nillable="true" ma:displayName="Locatie: straat" ma:internalName="Street" ma:readOnly="true">
      <xsd:simpleType>
        <xsd:restriction base="dms:Text"/>
      </xsd:simpleType>
    </xsd:element>
    <xsd:element name="38360539-f4e1-45d7-9b47-0d4f369a1fc0GeoLoc" ma:index="24" nillable="true" ma:displayName="Locatie: coördinaten" ma:internalName="GeoLoc" ma:readOnly="true">
      <xsd:simpleType>
        <xsd:restriction base="dms:Unknown"/>
      </xsd:simpleType>
    </xsd:element>
    <xsd:element name="38360539-f4e1-45d7-9b47-0d4f369a1fc0DispName" ma:index="25"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62761-b110-4d21-93e8-2dcc62f8400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DA6545-E779-4C4B-A717-7C43BD80A015}">
  <ds:schemaRefs>
    <ds:schemaRef ds:uri="http://schemas.microsoft.com/sharepoint/v3/contenttype/forms"/>
  </ds:schemaRefs>
</ds:datastoreItem>
</file>

<file path=customXml/itemProps2.xml><?xml version="1.0" encoding="utf-8"?>
<ds:datastoreItem xmlns:ds="http://schemas.openxmlformats.org/officeDocument/2006/customXml" ds:itemID="{7B918140-4A02-42B5-958B-37F35BC51EE1}">
  <ds:schemaRefs>
    <ds:schemaRef ds:uri="http://schemas.openxmlformats.org/officeDocument/2006/bibliography"/>
  </ds:schemaRefs>
</ds:datastoreItem>
</file>

<file path=customXml/itemProps3.xml><?xml version="1.0" encoding="utf-8"?>
<ds:datastoreItem xmlns:ds="http://schemas.openxmlformats.org/officeDocument/2006/customXml" ds:itemID="{0BED5019-E999-4BFD-AEEE-3AD3A8ADD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7736a-de63-4b2b-bb7e-8c1e67a57563"/>
    <ds:schemaRef ds:uri="7ff62761-b110-4d21-93e8-2dcc62f8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4D543-E5A4-4480-9512-7ABA87DE42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508</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Schurink</dc:creator>
  <cp:lastModifiedBy>Danny Schurink</cp:lastModifiedBy>
  <cp:revision>108</cp:revision>
  <cp:lastPrinted>2018-02-27T15:30:00Z</cp:lastPrinted>
  <dcterms:created xsi:type="dcterms:W3CDTF">2023-11-15T07:35:00Z</dcterms:created>
  <dcterms:modified xsi:type="dcterms:W3CDTF">2026-03-16T16:00:00Z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0x01010076FBD9AE8D97BE45B7168C51E4B0D5F6</vt:lpwstr>
  </property>
  <property fmtid="{D5CDD505-2E9C-101B-9397-08002B2CF9AE}" pid="3" name="Order">
    <vt:r8>9233400</vt:r8>
  </property>
</Properties>
</file>