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3A1EC" w14:textId="5B63EE00" w:rsidR="00916C3C" w:rsidRDefault="00916C3C" w:rsidP="00A27C44">
      <w:pPr>
        <w:ind w:left="-851" w:firstLine="851"/>
      </w:pPr>
    </w:p>
    <w:p w14:paraId="4277AAAF" w14:textId="1FFE05FF" w:rsidR="00916C3C" w:rsidRDefault="00916C3C"/>
    <w:p w14:paraId="03DBCE26" w14:textId="01BA6D27" w:rsidR="00916C3C" w:rsidRDefault="00916C3C"/>
    <w:p w14:paraId="228041BA" w14:textId="35C62602" w:rsidR="00916C3C" w:rsidRDefault="00916C3C"/>
    <w:p w14:paraId="28902D29" w14:textId="77777777" w:rsidR="00E57111" w:rsidRDefault="00916C3C" w:rsidP="00E57111">
      <w:pPr>
        <w:rPr>
          <w:sz w:val="18"/>
          <w:szCs w:val="18"/>
        </w:rPr>
      </w:pPr>
      <w:r>
        <w:rPr>
          <w:noProof/>
          <w:lang w:eastAsia="nl-NL"/>
        </w:rPr>
        <mc:AlternateContent>
          <mc:Choice Requires="wps">
            <w:drawing>
              <wp:anchor distT="0" distB="0" distL="114300" distR="114300" simplePos="0" relativeHeight="251663360" behindDoc="0" locked="1" layoutInCell="1" allowOverlap="1" wp14:anchorId="067BD4F5" wp14:editId="25ECE834">
                <wp:simplePos x="0" y="0"/>
                <wp:positionH relativeFrom="page">
                  <wp:posOffset>6105525</wp:posOffset>
                </wp:positionH>
                <wp:positionV relativeFrom="page">
                  <wp:posOffset>1732915</wp:posOffset>
                </wp:positionV>
                <wp:extent cx="1075690" cy="321310"/>
                <wp:effectExtent l="0" t="0" r="3810" b="8890"/>
                <wp:wrapNone/>
                <wp:docPr id="3" name="Tekstvak 3"/>
                <wp:cNvGraphicFramePr/>
                <a:graphic xmlns:a="http://schemas.openxmlformats.org/drawingml/2006/main">
                  <a:graphicData uri="http://schemas.microsoft.com/office/word/2010/wordprocessingShape">
                    <wps:wsp>
                      <wps:cNvSpPr txBox="1"/>
                      <wps:spPr>
                        <a:xfrm>
                          <a:off x="0" y="0"/>
                          <a:ext cx="1075690" cy="321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88BCA" w14:textId="458569EC" w:rsidR="00916C3C" w:rsidRPr="009E1E8B" w:rsidRDefault="00916C3C" w:rsidP="00916C3C">
                            <w:pPr>
                              <w:pStyle w:val="NXTNummer"/>
                              <w:rPr>
                                <w:b/>
                              </w:rPr>
                            </w:pPr>
                            <w:r>
                              <w:t xml:space="preserve">Nummer </w:t>
                            </w:r>
                            <w:sdt>
                              <w:sdtPr>
                                <w:id w:val="983972570"/>
                                <w:placeholder>
                                  <w:docPart w:val="20FE20D0A2EA41E6A2C25000B61DD5EC"/>
                                </w:placeholder>
                              </w:sdtPr>
                              <w:sdtEndPr/>
                              <w:sdtContent>
                                <w:r w:rsidR="0045585C">
                                  <w:t>6</w:t>
                                </w:r>
                              </w:sdtContent>
                            </w:sdt>
                          </w:p>
                          <w:p w14:paraId="55879455" w14:textId="77777777" w:rsidR="00916C3C" w:rsidRPr="009E1E8B" w:rsidRDefault="00916C3C" w:rsidP="00916C3C">
                            <w:pPr>
                              <w:pStyle w:val="Voet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BD4F5" id="_x0000_t202" coordsize="21600,21600" o:spt="202" path="m,l,21600r21600,l21600,xe">
                <v:stroke joinstyle="miter"/>
                <v:path gradientshapeok="t" o:connecttype="rect"/>
              </v:shapetype>
              <v:shape id="Tekstvak 3" o:spid="_x0000_s1026" type="#_x0000_t202" style="position:absolute;margin-left:480.75pt;margin-top:136.45pt;width:84.7pt;height:25.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" filled="f" stroked="f" strokeweight=".5pt">
                <v:textbox inset="0,0,0,0">
                  <w:txbxContent>
                    <w:p w14:paraId="53288BCA" w14:textId="458569EC" w:rsidR="00916C3C" w:rsidRPr="009E1E8B" w:rsidRDefault="00916C3C" w:rsidP="00916C3C">
                      <w:pPr>
                        <w:pStyle w:val="NXTNummer"/>
                        <w:rPr>
                          <w:b/>
                        </w:rPr>
                      </w:pPr>
                      <w:r>
                        <w:t xml:space="preserve">Nummer </w:t>
                      </w:r>
                      <w:sdt>
                        <w:sdtPr>
                          <w:id w:val="983972570"/>
                          <w:placeholder>
                            <w:docPart w:val="20FE20D0A2EA41E6A2C25000B61DD5EC"/>
                          </w:placeholder>
                        </w:sdtPr>
                        <w:sdtEndPr/>
                        <w:sdtContent>
                          <w:r w:rsidR="0045585C">
                            <w:t>6</w:t>
                          </w:r>
                        </w:sdtContent>
                      </w:sdt>
                    </w:p>
                    <w:p w14:paraId="55879455" w14:textId="77777777" w:rsidR="00916C3C" w:rsidRPr="009E1E8B" w:rsidRDefault="00916C3C" w:rsidP="00916C3C">
                      <w:pPr>
                        <w:pStyle w:val="Voettekst"/>
                      </w:pP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62336" behindDoc="0" locked="1" layoutInCell="1" allowOverlap="1" wp14:anchorId="0301BA0A" wp14:editId="744AB080">
                <wp:simplePos x="0" y="0"/>
                <wp:positionH relativeFrom="page">
                  <wp:posOffset>2471420</wp:posOffset>
                </wp:positionH>
                <wp:positionV relativeFrom="page">
                  <wp:posOffset>1763395</wp:posOffset>
                </wp:positionV>
                <wp:extent cx="1075690" cy="321310"/>
                <wp:effectExtent l="0" t="0" r="3810" b="8890"/>
                <wp:wrapNone/>
                <wp:docPr id="4" name="Tekstvak 4"/>
                <wp:cNvGraphicFramePr/>
                <a:graphic xmlns:a="http://schemas.openxmlformats.org/drawingml/2006/main">
                  <a:graphicData uri="http://schemas.microsoft.com/office/word/2010/wordprocessingShape">
                    <wps:wsp>
                      <wps:cNvSpPr txBox="1"/>
                      <wps:spPr>
                        <a:xfrm>
                          <a:off x="0" y="0"/>
                          <a:ext cx="1075690" cy="321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746258219"/>
                              <w:date w:fullDate="2021-11-01T00:00:00Z">
                                <w:dateFormat w:val="dd - MM - yyyy"/>
                                <w:lid w:val="nl-NL"/>
                                <w:storeMappedDataAs w:val="dateTime"/>
                                <w:calendar w:val="gregorian"/>
                              </w:date>
                            </w:sdtPr>
                            <w:sdtEndPr/>
                            <w:sdtContent>
                              <w:p w14:paraId="6A58430F" w14:textId="03A2D817" w:rsidR="00916C3C" w:rsidRPr="00835179" w:rsidRDefault="0045585C" w:rsidP="00916C3C">
                                <w:pPr>
                                  <w:pStyle w:val="NXTDatum"/>
                                </w:pPr>
                                <w:r>
                                  <w:t>01 - 11 - 2021</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1BA0A" id="Tekstvak 4" o:spid="_x0000_s1027" type="#_x0000_t202" style="position:absolute;margin-left:194.6pt;margin-top:138.85pt;width:84.7pt;height:2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" filled="f" stroked="f" strokeweight=".5pt">
                <v:textbox inset="0,0,0,0">
                  <w:txbxContent>
                    <w:sdt>
                      <w:sdtPr>
                        <w:id w:val="-746258219"/>
                        <w:date w:fullDate="2021-11-01T00:00:00Z">
                          <w:dateFormat w:val="dd - MM - yyyy"/>
                          <w:lid w:val="nl-NL"/>
                          <w:storeMappedDataAs w:val="dateTime"/>
                          <w:calendar w:val="gregorian"/>
                        </w:date>
                      </w:sdtPr>
                      <w:sdtEndPr/>
                      <w:sdtContent>
                        <w:p w14:paraId="6A58430F" w14:textId="03A2D817" w:rsidR="00916C3C" w:rsidRPr="00835179" w:rsidRDefault="0045585C" w:rsidP="00916C3C">
                          <w:pPr>
                            <w:pStyle w:val="NXTDatum"/>
                          </w:pPr>
                          <w:r>
                            <w:t>01 - 11 - 2021</w:t>
                          </w:r>
                        </w:p>
                      </w:sdtContent>
                    </w:sdt>
                  </w:txbxContent>
                </v:textbox>
                <w10:wrap anchorx="page" anchory="page"/>
                <w10:anchorlock/>
              </v:shape>
            </w:pict>
          </mc:Fallback>
        </mc:AlternateContent>
      </w:r>
    </w:p>
    <w:p w14:paraId="5287155F" w14:textId="04B6EC72" w:rsidR="008E476C" w:rsidRDefault="000D59D4" w:rsidP="00E57111">
      <w:pPr>
        <w:rPr>
          <w:rFonts w:ascii="Arial" w:eastAsia="Arial Unicode MS" w:hAnsi="Arial" w:cs="Arial"/>
          <w:b/>
          <w:bCs/>
          <w:color w:val="60BEBE"/>
          <w:kern w:val="36"/>
          <w:lang w:eastAsia="nl-NL"/>
        </w:rPr>
      </w:pPr>
      <w:r>
        <w:rPr>
          <w:rFonts w:ascii="Arial" w:eastAsia="Arial Unicode MS" w:hAnsi="Arial" w:cs="Arial"/>
          <w:b/>
          <w:bCs/>
          <w:color w:val="60BEBE"/>
          <w:kern w:val="36"/>
          <w:lang w:eastAsia="nl-NL"/>
        </w:rPr>
        <w:t>Toevallige ontmoeting</w:t>
      </w:r>
    </w:p>
    <w:p w14:paraId="1F18C584" w14:textId="77777777" w:rsidR="00E57111" w:rsidRPr="00E57111" w:rsidRDefault="00E57111" w:rsidP="00E57111">
      <w:pPr>
        <w:rPr>
          <w:sz w:val="18"/>
          <w:szCs w:val="18"/>
        </w:rPr>
      </w:pPr>
    </w:p>
    <w:p w14:paraId="288621F9" w14:textId="15D2454D" w:rsidR="000D59D4" w:rsidRPr="000D59D4" w:rsidRDefault="000D59D4" w:rsidP="000D59D4">
      <w:pPr>
        <w:jc w:val="both"/>
        <w:rPr>
          <w:rFonts w:ascii="Arial" w:eastAsia="Times New Roman" w:hAnsi="Arial" w:cs="Arial"/>
          <w:color w:val="auto"/>
          <w:sz w:val="22"/>
          <w:szCs w:val="22"/>
        </w:rPr>
      </w:pPr>
      <w:r w:rsidRPr="000D59D4">
        <w:rPr>
          <w:rFonts w:ascii="Arial" w:eastAsia="Times New Roman" w:hAnsi="Arial" w:cs="Arial"/>
          <w:color w:val="auto"/>
          <w:sz w:val="22"/>
          <w:szCs w:val="22"/>
        </w:rPr>
        <w:t>Soms ontstaat er stomtoevallig</w:t>
      </w:r>
      <w:r w:rsidR="00D51CE5">
        <w:rPr>
          <w:rFonts w:ascii="Arial" w:eastAsia="Times New Roman" w:hAnsi="Arial" w:cs="Arial"/>
          <w:color w:val="auto"/>
          <w:sz w:val="22"/>
          <w:szCs w:val="22"/>
        </w:rPr>
        <w:t>, zonder dat je er naar op zoek was,</w:t>
      </w:r>
      <w:r w:rsidRPr="000D59D4">
        <w:rPr>
          <w:rFonts w:ascii="Arial" w:eastAsia="Times New Roman" w:hAnsi="Arial" w:cs="Arial"/>
          <w:color w:val="auto"/>
          <w:sz w:val="22"/>
          <w:szCs w:val="22"/>
        </w:rPr>
        <w:t xml:space="preserve"> iets moois. </w:t>
      </w:r>
      <w:r w:rsidR="00D51CE5">
        <w:rPr>
          <w:rFonts w:ascii="Arial" w:eastAsia="Times New Roman" w:hAnsi="Arial" w:cs="Arial"/>
          <w:color w:val="auto"/>
          <w:sz w:val="22"/>
          <w:szCs w:val="22"/>
        </w:rPr>
        <w:t>In het Engels gebruiken ze daarvoor het prachtige woord “</w:t>
      </w:r>
      <w:proofErr w:type="spellStart"/>
      <w:r w:rsidR="00D51CE5">
        <w:rPr>
          <w:rFonts w:ascii="Arial" w:eastAsia="Times New Roman" w:hAnsi="Arial" w:cs="Arial"/>
          <w:color w:val="auto"/>
          <w:sz w:val="22"/>
          <w:szCs w:val="22"/>
        </w:rPr>
        <w:t>serendipity</w:t>
      </w:r>
      <w:proofErr w:type="spellEnd"/>
      <w:r w:rsidR="00D51CE5">
        <w:rPr>
          <w:rFonts w:ascii="Arial" w:eastAsia="Times New Roman" w:hAnsi="Arial" w:cs="Arial"/>
          <w:color w:val="auto"/>
          <w:sz w:val="22"/>
          <w:szCs w:val="22"/>
        </w:rPr>
        <w:t xml:space="preserve">”. </w:t>
      </w:r>
      <w:r w:rsidRPr="000D59D4">
        <w:rPr>
          <w:rFonts w:ascii="Arial" w:eastAsia="Times New Roman" w:hAnsi="Arial" w:cs="Arial"/>
          <w:color w:val="auto"/>
          <w:sz w:val="22"/>
          <w:szCs w:val="22"/>
        </w:rPr>
        <w:t xml:space="preserve">Onderstaand een foto van een leuke happening die </w:t>
      </w:r>
      <w:r w:rsidR="00D51CE5">
        <w:rPr>
          <w:rFonts w:ascii="Arial" w:eastAsia="Times New Roman" w:hAnsi="Arial" w:cs="Arial"/>
          <w:color w:val="auto"/>
          <w:sz w:val="22"/>
          <w:szCs w:val="22"/>
        </w:rPr>
        <w:t xml:space="preserve">op die manier </w:t>
      </w:r>
      <w:r w:rsidRPr="000D59D4">
        <w:rPr>
          <w:rFonts w:ascii="Arial" w:eastAsia="Times New Roman" w:hAnsi="Arial" w:cs="Arial"/>
          <w:color w:val="auto"/>
          <w:sz w:val="22"/>
          <w:szCs w:val="22"/>
        </w:rPr>
        <w:t>in de sporthal ontstond: een spontane les ‘sneeuwballen gooien’ tussen leerlingen van groep 6/7 van basisschool De Wijngaard en leerlingen van D2c. Na afloop gaven de leerlingen aan ontzettend veel plezier te hebben gehad.</w:t>
      </w:r>
      <w:r w:rsidR="00D51CE5">
        <w:rPr>
          <w:rFonts w:ascii="Arial" w:eastAsia="Times New Roman" w:hAnsi="Arial" w:cs="Arial"/>
          <w:color w:val="auto"/>
          <w:sz w:val="22"/>
          <w:szCs w:val="22"/>
        </w:rPr>
        <w:t xml:space="preserve"> Hoe leuk is dat?</w:t>
      </w:r>
    </w:p>
    <w:p w14:paraId="0DEA9409" w14:textId="77777777" w:rsidR="000D59D4" w:rsidRDefault="000D59D4" w:rsidP="000D59D4">
      <w:pPr>
        <w:rPr>
          <w:rFonts w:eastAsia="Times New Roman"/>
        </w:rPr>
      </w:pPr>
    </w:p>
    <w:p w14:paraId="204EC1D6" w14:textId="33981D80" w:rsidR="008750DE" w:rsidRPr="008750DE" w:rsidRDefault="000D59D4" w:rsidP="0045585C">
      <w:pPr>
        <w:jc w:val="both"/>
        <w:rPr>
          <w:rFonts w:ascii="Arial" w:hAnsi="Arial" w:cs="Arial"/>
          <w:sz w:val="22"/>
          <w:szCs w:val="22"/>
        </w:rPr>
      </w:pPr>
      <w:r>
        <w:rPr>
          <w:rFonts w:ascii="Arial" w:hAnsi="Arial" w:cs="Arial"/>
          <w:noProof/>
          <w:sz w:val="22"/>
          <w:szCs w:val="22"/>
        </w:rPr>
        <w:drawing>
          <wp:anchor distT="0" distB="0" distL="114300" distR="114300" simplePos="0" relativeHeight="251691008" behindDoc="0" locked="0" layoutInCell="1" allowOverlap="1" wp14:anchorId="6DB0747D" wp14:editId="36F2E267">
            <wp:simplePos x="0" y="0"/>
            <wp:positionH relativeFrom="column">
              <wp:posOffset>1905</wp:posOffset>
            </wp:positionH>
            <wp:positionV relativeFrom="paragraph">
              <wp:posOffset>0</wp:posOffset>
            </wp:positionV>
            <wp:extent cx="6300470" cy="4725670"/>
            <wp:effectExtent l="0" t="0" r="508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orthal.jpg"/>
                    <pic:cNvPicPr/>
                  </pic:nvPicPr>
                  <pic:blipFill>
                    <a:blip r:embed="rId8">
                      <a:extLst>
                        <a:ext uri="{28A0092B-C50C-407E-A947-70E740481C1C}">
                          <a14:useLocalDpi xmlns:a14="http://schemas.microsoft.com/office/drawing/2010/main" val="0"/>
                        </a:ext>
                      </a:extLst>
                    </a:blip>
                    <a:stretch>
                      <a:fillRect/>
                    </a:stretch>
                  </pic:blipFill>
                  <pic:spPr>
                    <a:xfrm>
                      <a:off x="0" y="0"/>
                      <a:ext cx="6300470" cy="4725670"/>
                    </a:xfrm>
                    <a:prstGeom prst="rect">
                      <a:avLst/>
                    </a:prstGeom>
                  </pic:spPr>
                </pic:pic>
              </a:graphicData>
            </a:graphic>
          </wp:anchor>
        </w:drawing>
      </w:r>
    </w:p>
    <w:p w14:paraId="345CDBD3" w14:textId="77777777" w:rsidR="001B0E3C" w:rsidRPr="00053C47" w:rsidRDefault="001B0E3C" w:rsidP="001B0E3C">
      <w:pPr>
        <w:spacing w:after="240"/>
        <w:jc w:val="both"/>
        <w:rPr>
          <w:rFonts w:ascii="Arial" w:eastAsia="Times New Roman" w:hAnsi="Arial" w:cs="Arial"/>
          <w:color w:val="000000"/>
          <w:sz w:val="22"/>
          <w:szCs w:val="22"/>
        </w:rPr>
      </w:pPr>
    </w:p>
    <w:p w14:paraId="696A0564" w14:textId="77777777" w:rsidR="001B0E3C" w:rsidRPr="001D1B37" w:rsidRDefault="001B0E3C" w:rsidP="001B0E3C">
      <w:pPr>
        <w:pStyle w:val="NXTbody"/>
        <w:jc w:val="both"/>
        <w:rPr>
          <w:rFonts w:ascii="Arial" w:eastAsia="Arial Unicode MS" w:hAnsi="Arial" w:cs="Arial"/>
          <w:b/>
          <w:bCs/>
          <w:color w:val="60BEBE"/>
          <w:kern w:val="36"/>
          <w:szCs w:val="22"/>
          <w:lang w:eastAsia="nl-NL"/>
        </w:rPr>
      </w:pPr>
      <w:r w:rsidRPr="001D1B37">
        <w:rPr>
          <w:rFonts w:ascii="Arial" w:hAnsi="Arial" w:cs="Arial"/>
          <w:noProof/>
          <w:szCs w:val="22"/>
          <w:lang w:eastAsia="nl-NL"/>
        </w:rPr>
        <mc:AlternateContent>
          <mc:Choice Requires="wps">
            <w:drawing>
              <wp:anchor distT="0" distB="0" distL="114300" distR="114300" simplePos="0" relativeHeight="251695104" behindDoc="0" locked="0" layoutInCell="1" allowOverlap="1" wp14:anchorId="235DC212" wp14:editId="5EEADFDD">
                <wp:simplePos x="0" y="0"/>
                <wp:positionH relativeFrom="column">
                  <wp:posOffset>0</wp:posOffset>
                </wp:positionH>
                <wp:positionV relativeFrom="paragraph">
                  <wp:posOffset>25400</wp:posOffset>
                </wp:positionV>
                <wp:extent cx="6104075" cy="0"/>
                <wp:effectExtent l="25400" t="25400" r="30480" b="25400"/>
                <wp:wrapNone/>
                <wp:docPr id="8" name="Rechte verbindingslijn 8"/>
                <wp:cNvGraphicFramePr/>
                <a:graphic xmlns:a="http://schemas.openxmlformats.org/drawingml/2006/main">
                  <a:graphicData uri="http://schemas.microsoft.com/office/word/2010/wordprocessingShape">
                    <wps:wsp>
                      <wps:cNvCnPr/>
                      <wps:spPr>
                        <a:xfrm>
                          <a:off x="0" y="0"/>
                          <a:ext cx="6104075" cy="0"/>
                        </a:xfrm>
                        <a:prstGeom prst="line">
                          <a:avLst/>
                        </a:prstGeom>
                        <a:noFill/>
                        <a:ln w="50800" cap="rnd" cmpd="sng" algn="ctr">
                          <a:solidFill>
                            <a:srgbClr val="60BEBE"/>
                          </a:solidFill>
                          <a:prstDash val="sysDot"/>
                          <a:miter lim="800000"/>
                        </a:ln>
                        <a:effectLst/>
                      </wps:spPr>
                      <wps:bodyPr/>
                    </wps:wsp>
                  </a:graphicData>
                </a:graphic>
              </wp:anchor>
            </w:drawing>
          </mc:Choice>
          <mc:Fallback>
            <w:pict>
              <v:line w14:anchorId="7BBB370D" id="Rechte verbindingslijn 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0,2pt" to="480.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" strokecolor="#60bebe" strokeweight="4pt">
                <v:stroke dashstyle="1 1" joinstyle="miter" endcap="round"/>
              </v:line>
            </w:pict>
          </mc:Fallback>
        </mc:AlternateContent>
      </w:r>
    </w:p>
    <w:p w14:paraId="684218DD" w14:textId="77777777" w:rsidR="001B0E3C" w:rsidRDefault="001B0E3C" w:rsidP="001B0E3C"/>
    <w:p w14:paraId="1FA936C4" w14:textId="52DAC479" w:rsidR="008750DE" w:rsidRPr="008750DE" w:rsidRDefault="001B0E3C" w:rsidP="001B0E3C">
      <w:pPr>
        <w:jc w:val="both"/>
        <w:rPr>
          <w:rFonts w:ascii="Arial" w:hAnsi="Arial" w:cs="Arial"/>
          <w:sz w:val="22"/>
          <w:szCs w:val="22"/>
        </w:rPr>
      </w:pPr>
      <w:r>
        <w:rPr>
          <w:rFonts w:ascii="Arial" w:hAnsi="Arial" w:cs="Arial"/>
          <w:b/>
          <w:bCs/>
        </w:rPr>
        <w:t>NXT in het AD: </w:t>
      </w:r>
      <w:hyperlink r:id="rId9" w:history="1">
        <w:r>
          <w:rPr>
            <w:rStyle w:val="Hyperlink"/>
            <w:rFonts w:ascii="Arial" w:hAnsi="Arial" w:cs="Arial"/>
            <w:color w:val="4285F4"/>
          </w:rPr>
          <w:t xml:space="preserve">Nieuw voortgezet onderwijs op de Utrechtse Heuvelrug | </w:t>
        </w:r>
        <w:proofErr w:type="spellStart"/>
        <w:r>
          <w:rPr>
            <w:rStyle w:val="Hyperlink"/>
            <w:rFonts w:ascii="Arial" w:hAnsi="Arial" w:cs="Arial"/>
            <w:color w:val="4285F4"/>
          </w:rPr>
          <w:t>Branded</w:t>
        </w:r>
        <w:proofErr w:type="spellEnd"/>
        <w:r>
          <w:rPr>
            <w:rStyle w:val="Hyperlink"/>
            <w:rFonts w:ascii="Arial" w:hAnsi="Arial" w:cs="Arial"/>
            <w:color w:val="4285F4"/>
          </w:rPr>
          <w:t xml:space="preserve"> | AD.nl</w:t>
        </w:r>
      </w:hyperlink>
    </w:p>
    <w:p w14:paraId="78A8BBEA" w14:textId="464BE63A" w:rsidR="00916C3C" w:rsidRPr="001D1B37" w:rsidRDefault="000618DA" w:rsidP="00916C3C">
      <w:pPr>
        <w:pStyle w:val="NXTbody"/>
        <w:rPr>
          <w:rFonts w:ascii="Arial" w:hAnsi="Arial" w:cs="Arial"/>
          <w:szCs w:val="22"/>
          <w:lang w:val="en-US"/>
        </w:rPr>
      </w:pPr>
      <w:r>
        <w:rPr>
          <w:rFonts w:eastAsia="Times New Roman"/>
          <w:noProof/>
          <w:color w:val="000000"/>
        </w:rPr>
        <w:lastRenderedPageBreak/>
        <w:drawing>
          <wp:anchor distT="0" distB="0" distL="114300" distR="114300" simplePos="0" relativeHeight="251688960" behindDoc="0" locked="0" layoutInCell="1" allowOverlap="1" wp14:anchorId="0685ED0D" wp14:editId="2B17C196">
            <wp:simplePos x="0" y="0"/>
            <wp:positionH relativeFrom="margin">
              <wp:posOffset>5084445</wp:posOffset>
            </wp:positionH>
            <wp:positionV relativeFrom="paragraph">
              <wp:posOffset>140970</wp:posOffset>
            </wp:positionV>
            <wp:extent cx="1114425" cy="3719830"/>
            <wp:effectExtent l="0" t="0" r="9525" b="0"/>
            <wp:wrapSquare wrapText="bothSides"/>
            <wp:docPr id="1" name="Afbeelding 1" descr="cid:60aef8b0-367d-4111-8d60-383c7c345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0aef8b0-367d-4111-8d60-383c7c345a33"/>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14425" cy="371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6C3C" w:rsidRPr="001D1B37">
        <w:rPr>
          <w:rFonts w:ascii="Arial" w:hAnsi="Arial" w:cs="Arial"/>
          <w:noProof/>
          <w:szCs w:val="22"/>
          <w:lang w:eastAsia="nl-NL"/>
        </w:rPr>
        <mc:AlternateContent>
          <mc:Choice Requires="wps">
            <w:drawing>
              <wp:anchor distT="0" distB="0" distL="114300" distR="114300" simplePos="0" relativeHeight="251667456" behindDoc="0" locked="0" layoutInCell="1" allowOverlap="1" wp14:anchorId="061052D3" wp14:editId="30979423">
                <wp:simplePos x="0" y="0"/>
                <wp:positionH relativeFrom="column">
                  <wp:posOffset>14185</wp:posOffset>
                </wp:positionH>
                <wp:positionV relativeFrom="paragraph">
                  <wp:posOffset>76835</wp:posOffset>
                </wp:positionV>
                <wp:extent cx="6104075" cy="0"/>
                <wp:effectExtent l="25400" t="25400" r="30480" b="25400"/>
                <wp:wrapNone/>
                <wp:docPr id="23" name="Rechte verbindingslijn 23"/>
                <wp:cNvGraphicFramePr/>
                <a:graphic xmlns:a="http://schemas.openxmlformats.org/drawingml/2006/main">
                  <a:graphicData uri="http://schemas.microsoft.com/office/word/2010/wordprocessingShape">
                    <wps:wsp>
                      <wps:cNvCnPr/>
                      <wps:spPr>
                        <a:xfrm>
                          <a:off x="0" y="0"/>
                          <a:ext cx="6104075" cy="0"/>
                        </a:xfrm>
                        <a:prstGeom prst="line">
                          <a:avLst/>
                        </a:prstGeom>
                        <a:ln w="50800" cap="rnd" cmpd="sng">
                          <a:solidFill>
                            <a:srgbClr val="60BEBE"/>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E1895E" id="Rechte verbindingslijn 2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pt,6.05pt" to="481.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" strokecolor="#60bebe" strokeweight="4pt">
                <v:stroke dashstyle="1 1" joinstyle="miter" endcap="round"/>
              </v:line>
            </w:pict>
          </mc:Fallback>
        </mc:AlternateContent>
      </w:r>
    </w:p>
    <w:p w14:paraId="069252DE" w14:textId="49C4F58B" w:rsidR="00053C47" w:rsidRDefault="00B25139" w:rsidP="00D72F0E">
      <w:pPr>
        <w:tabs>
          <w:tab w:val="left" w:pos="567"/>
        </w:tabs>
        <w:snapToGrid w:val="0"/>
        <w:spacing w:before="100" w:beforeAutospacing="1" w:after="100" w:afterAutospacing="1"/>
        <w:outlineLvl w:val="0"/>
        <w:rPr>
          <w:rFonts w:ascii="Arial" w:eastAsia="Arial Unicode MS" w:hAnsi="Arial" w:cs="Arial"/>
          <w:b/>
          <w:bCs/>
          <w:color w:val="60BEBE"/>
          <w:kern w:val="36"/>
          <w:lang w:eastAsia="nl-NL"/>
        </w:rPr>
      </w:pPr>
      <w:proofErr w:type="spellStart"/>
      <w:r w:rsidRPr="001D1B37">
        <w:rPr>
          <w:rFonts w:ascii="Arial" w:eastAsia="Arial Unicode MS" w:hAnsi="Arial" w:cs="Arial"/>
          <w:b/>
          <w:bCs/>
          <w:color w:val="60BEBE"/>
          <w:kern w:val="36"/>
          <w:lang w:eastAsia="nl-NL"/>
        </w:rPr>
        <w:t>Who's</w:t>
      </w:r>
      <w:proofErr w:type="spellEnd"/>
      <w:r w:rsidRPr="001D1B37">
        <w:rPr>
          <w:rFonts w:ascii="Arial" w:eastAsia="Arial Unicode MS" w:hAnsi="Arial" w:cs="Arial"/>
          <w:b/>
          <w:bCs/>
          <w:color w:val="60BEBE"/>
          <w:kern w:val="36"/>
          <w:lang w:eastAsia="nl-NL"/>
        </w:rPr>
        <w:t xml:space="preserve"> NXT?</w:t>
      </w:r>
    </w:p>
    <w:p w14:paraId="19269F6C" w14:textId="13683099" w:rsidR="0045585C" w:rsidRPr="0045585C" w:rsidRDefault="0045585C" w:rsidP="0045585C">
      <w:pPr>
        <w:rPr>
          <w:rFonts w:ascii="Arial" w:eastAsia="Times New Roman" w:hAnsi="Arial" w:cs="Arial"/>
          <w:color w:val="000000"/>
          <w:sz w:val="22"/>
          <w:szCs w:val="22"/>
        </w:rPr>
      </w:pPr>
      <w:r>
        <w:rPr>
          <w:rFonts w:ascii="Arial" w:eastAsia="Times New Roman" w:hAnsi="Arial" w:cs="Arial"/>
          <w:color w:val="000000"/>
          <w:sz w:val="22"/>
          <w:szCs w:val="22"/>
        </w:rPr>
        <w:t>I</w:t>
      </w:r>
      <w:r w:rsidRPr="0045585C">
        <w:rPr>
          <w:rFonts w:ascii="Arial" w:eastAsia="Times New Roman" w:hAnsi="Arial" w:cs="Arial"/>
          <w:color w:val="000000"/>
          <w:sz w:val="22"/>
          <w:szCs w:val="22"/>
        </w:rPr>
        <w:t xml:space="preserve">k ben Nadia </w:t>
      </w:r>
      <w:proofErr w:type="spellStart"/>
      <w:r w:rsidRPr="0045585C">
        <w:rPr>
          <w:rFonts w:ascii="Arial" w:eastAsia="Times New Roman" w:hAnsi="Arial" w:cs="Arial"/>
          <w:color w:val="000000"/>
          <w:sz w:val="22"/>
          <w:szCs w:val="22"/>
        </w:rPr>
        <w:t>Mhamdi</w:t>
      </w:r>
      <w:proofErr w:type="spellEnd"/>
      <w:r w:rsidRPr="0045585C">
        <w:rPr>
          <w:rFonts w:ascii="Arial" w:eastAsia="Times New Roman" w:hAnsi="Arial" w:cs="Arial"/>
          <w:color w:val="000000"/>
          <w:sz w:val="22"/>
          <w:szCs w:val="22"/>
        </w:rPr>
        <w:t>, 35 jaar oud en moeder van 3 kinderen. Sinds het begin van het schooljaar werk ik hierop school als onderwijsassistent. Hiervoor heb ik op Academie Tien</w:t>
      </w:r>
      <w:r w:rsidR="00187517">
        <w:rPr>
          <w:rFonts w:ascii="Arial" w:eastAsia="Times New Roman" w:hAnsi="Arial" w:cs="Arial"/>
          <w:color w:val="000000"/>
          <w:sz w:val="22"/>
          <w:szCs w:val="22"/>
        </w:rPr>
        <w:t>, één van de andere NUOVO-scholen</w:t>
      </w:r>
      <w:r w:rsidRPr="0045585C">
        <w:rPr>
          <w:rFonts w:ascii="Arial" w:eastAsia="Times New Roman" w:hAnsi="Arial" w:cs="Arial"/>
          <w:color w:val="000000"/>
          <w:sz w:val="22"/>
          <w:szCs w:val="22"/>
        </w:rPr>
        <w:t xml:space="preserve"> gewerkt in Utrecht, en hier kom ik ook vandaan. </w:t>
      </w:r>
    </w:p>
    <w:p w14:paraId="79BEA016" w14:textId="6CC18CF5" w:rsidR="0045585C" w:rsidRDefault="000B0125" w:rsidP="0045585C">
      <w:pPr>
        <w:rPr>
          <w:rFonts w:ascii="Arial" w:eastAsia="Times New Roman" w:hAnsi="Arial" w:cs="Arial"/>
          <w:color w:val="000000"/>
          <w:sz w:val="22"/>
          <w:szCs w:val="22"/>
        </w:rPr>
      </w:pPr>
      <w:r>
        <w:rPr>
          <w:rFonts w:eastAsia="Times New Roman"/>
          <w:noProof/>
          <w:color w:val="000000"/>
        </w:rPr>
        <w:drawing>
          <wp:anchor distT="0" distB="0" distL="114300" distR="114300" simplePos="0" relativeHeight="251689984" behindDoc="0" locked="0" layoutInCell="1" allowOverlap="1" wp14:anchorId="511561FC" wp14:editId="2894CB74">
            <wp:simplePos x="0" y="0"/>
            <wp:positionH relativeFrom="margin">
              <wp:align>left</wp:align>
            </wp:positionH>
            <wp:positionV relativeFrom="paragraph">
              <wp:posOffset>158115</wp:posOffset>
            </wp:positionV>
            <wp:extent cx="1685925" cy="2390775"/>
            <wp:effectExtent l="0" t="0" r="9525" b="9525"/>
            <wp:wrapSquare wrapText="bothSides"/>
            <wp:docPr id="2" name="Afbeelding 2" descr="cid:f9117ba0-3a71-451a-8b00-842c6a1e95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9117ba0-3a71-451a-8b00-842c6a1e950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85925" cy="2390775"/>
                    </a:xfrm>
                    <a:prstGeom prst="rect">
                      <a:avLst/>
                    </a:prstGeom>
                    <a:noFill/>
                    <a:ln>
                      <a:noFill/>
                    </a:ln>
                  </pic:spPr>
                </pic:pic>
              </a:graphicData>
            </a:graphic>
          </wp:anchor>
        </w:drawing>
      </w:r>
      <w:r w:rsidR="0045585C" w:rsidRPr="0045585C">
        <w:rPr>
          <w:rFonts w:ascii="Arial" w:eastAsia="Times New Roman" w:hAnsi="Arial" w:cs="Arial"/>
          <w:color w:val="000000"/>
          <w:sz w:val="22"/>
          <w:szCs w:val="22"/>
        </w:rPr>
        <w:t>Hier op NXT Doorn vang ik een les op wanneer deze uitvalt en ik faciliteer in de flexuren.</w:t>
      </w:r>
    </w:p>
    <w:p w14:paraId="0FED0532" w14:textId="50750D8E" w:rsidR="00C6134C" w:rsidRPr="0045585C" w:rsidRDefault="00C6134C" w:rsidP="0045585C">
      <w:pPr>
        <w:rPr>
          <w:rFonts w:ascii="Arial" w:eastAsia="Times New Roman" w:hAnsi="Arial" w:cs="Arial"/>
          <w:color w:val="000000"/>
          <w:sz w:val="22"/>
          <w:szCs w:val="22"/>
        </w:rPr>
      </w:pPr>
    </w:p>
    <w:p w14:paraId="2110727E" w14:textId="3C5906DB" w:rsidR="0045585C" w:rsidRDefault="0045585C" w:rsidP="0045585C">
      <w:pPr>
        <w:rPr>
          <w:rFonts w:ascii="Arial" w:eastAsia="Times New Roman" w:hAnsi="Arial" w:cs="Arial"/>
          <w:color w:val="000000"/>
          <w:sz w:val="22"/>
          <w:szCs w:val="22"/>
        </w:rPr>
      </w:pPr>
      <w:r w:rsidRPr="0045585C">
        <w:rPr>
          <w:rFonts w:ascii="Arial" w:eastAsia="Times New Roman" w:hAnsi="Arial" w:cs="Arial"/>
          <w:color w:val="000000"/>
          <w:sz w:val="22"/>
          <w:szCs w:val="22"/>
        </w:rPr>
        <w:t>Ik vind het belangrijk om betrokken te zijn in het onderwijs en ondersteuning te bieden op alle vlakken en mee</w:t>
      </w:r>
      <w:r w:rsidR="00187517">
        <w:rPr>
          <w:rFonts w:ascii="Arial" w:eastAsia="Times New Roman" w:hAnsi="Arial" w:cs="Arial"/>
          <w:color w:val="000000"/>
          <w:sz w:val="22"/>
          <w:szCs w:val="22"/>
        </w:rPr>
        <w:t xml:space="preserve"> te </w:t>
      </w:r>
      <w:r w:rsidRPr="0045585C">
        <w:rPr>
          <w:rFonts w:ascii="Arial" w:eastAsia="Times New Roman" w:hAnsi="Arial" w:cs="Arial"/>
          <w:color w:val="000000"/>
          <w:sz w:val="22"/>
          <w:szCs w:val="22"/>
        </w:rPr>
        <w:t xml:space="preserve">denken </w:t>
      </w:r>
      <w:r w:rsidR="00187517">
        <w:rPr>
          <w:rFonts w:ascii="Arial" w:eastAsia="Times New Roman" w:hAnsi="Arial" w:cs="Arial"/>
          <w:color w:val="000000"/>
          <w:sz w:val="22"/>
          <w:szCs w:val="22"/>
        </w:rPr>
        <w:t>over</w:t>
      </w:r>
      <w:r w:rsidRPr="0045585C">
        <w:rPr>
          <w:rFonts w:ascii="Arial" w:eastAsia="Times New Roman" w:hAnsi="Arial" w:cs="Arial"/>
          <w:color w:val="000000"/>
          <w:sz w:val="22"/>
          <w:szCs w:val="22"/>
        </w:rPr>
        <w:t xml:space="preserve"> de kwaliteit van het onderwijs en nieuwe initiatieven en creatieve oplossingen te bieden. In mijn vrije tijd ga ik graag sporten (</w:t>
      </w:r>
      <w:proofErr w:type="spellStart"/>
      <w:r w:rsidRPr="0045585C">
        <w:rPr>
          <w:rFonts w:ascii="Arial" w:eastAsia="Times New Roman" w:hAnsi="Arial" w:cs="Arial"/>
          <w:color w:val="000000"/>
          <w:sz w:val="22"/>
          <w:szCs w:val="22"/>
        </w:rPr>
        <w:t>functional</w:t>
      </w:r>
      <w:proofErr w:type="spellEnd"/>
      <w:r w:rsidRPr="0045585C">
        <w:rPr>
          <w:rFonts w:ascii="Arial" w:eastAsia="Times New Roman" w:hAnsi="Arial" w:cs="Arial"/>
          <w:color w:val="000000"/>
          <w:sz w:val="22"/>
          <w:szCs w:val="22"/>
        </w:rPr>
        <w:t xml:space="preserve"> training, bodypump, bodybalans en </w:t>
      </w:r>
      <w:proofErr w:type="spellStart"/>
      <w:r w:rsidRPr="0045585C">
        <w:rPr>
          <w:rFonts w:ascii="Arial" w:eastAsia="Times New Roman" w:hAnsi="Arial" w:cs="Arial"/>
          <w:color w:val="000000"/>
          <w:sz w:val="22"/>
          <w:szCs w:val="22"/>
        </w:rPr>
        <w:t>bodyshape</w:t>
      </w:r>
      <w:proofErr w:type="spellEnd"/>
      <w:r w:rsidRPr="0045585C">
        <w:rPr>
          <w:rFonts w:ascii="Arial" w:eastAsia="Times New Roman" w:hAnsi="Arial" w:cs="Arial"/>
          <w:color w:val="000000"/>
          <w:sz w:val="22"/>
          <w:szCs w:val="22"/>
        </w:rPr>
        <w:t>) en dit geeft mij positieve kracht en voldoening.</w:t>
      </w:r>
    </w:p>
    <w:p w14:paraId="2CDDF8F9" w14:textId="77777777" w:rsidR="00C6134C" w:rsidRPr="0045585C" w:rsidRDefault="00C6134C" w:rsidP="0045585C">
      <w:pPr>
        <w:rPr>
          <w:rFonts w:ascii="Arial" w:eastAsia="Times New Roman" w:hAnsi="Arial" w:cs="Arial"/>
          <w:color w:val="000000"/>
          <w:sz w:val="22"/>
          <w:szCs w:val="22"/>
        </w:rPr>
      </w:pPr>
    </w:p>
    <w:p w14:paraId="0F05010D" w14:textId="6ACEAAEB" w:rsidR="0045585C" w:rsidRPr="0045585C" w:rsidRDefault="0045585C" w:rsidP="0045585C">
      <w:pPr>
        <w:rPr>
          <w:rFonts w:ascii="Arial" w:eastAsia="Times New Roman" w:hAnsi="Arial" w:cs="Arial"/>
          <w:color w:val="000000"/>
          <w:sz w:val="22"/>
          <w:szCs w:val="22"/>
        </w:rPr>
      </w:pPr>
      <w:r w:rsidRPr="0045585C">
        <w:rPr>
          <w:rFonts w:ascii="Arial" w:eastAsia="Times New Roman" w:hAnsi="Arial" w:cs="Arial"/>
          <w:color w:val="000000"/>
          <w:sz w:val="22"/>
          <w:szCs w:val="22"/>
        </w:rPr>
        <w:t>Elke werkdag kom ik met plezier naar school om het verschil te maken en de leerlingen mee te geven dat fouten maken mag en kan en</w:t>
      </w:r>
      <w:r w:rsidR="00187517">
        <w:rPr>
          <w:rFonts w:ascii="Arial" w:eastAsia="Times New Roman" w:hAnsi="Arial" w:cs="Arial"/>
          <w:color w:val="000000"/>
          <w:sz w:val="22"/>
          <w:szCs w:val="22"/>
        </w:rPr>
        <w:t xml:space="preserve"> dat je</w:t>
      </w:r>
      <w:r w:rsidRPr="0045585C">
        <w:rPr>
          <w:rFonts w:ascii="Arial" w:eastAsia="Times New Roman" w:hAnsi="Arial" w:cs="Arial"/>
          <w:color w:val="000000"/>
          <w:sz w:val="22"/>
          <w:szCs w:val="22"/>
        </w:rPr>
        <w:t xml:space="preserve"> juist hiervan kunt leren. Van proberen kun je leren!</w:t>
      </w:r>
      <w:r w:rsidR="000618DA" w:rsidRPr="000618DA">
        <w:rPr>
          <w:rFonts w:eastAsia="Times New Roman"/>
          <w:color w:val="000000"/>
        </w:rPr>
        <w:t xml:space="preserve"> </w:t>
      </w:r>
    </w:p>
    <w:tbl>
      <w:tblPr>
        <w:tblStyle w:val="Tabelraster"/>
        <w:tblW w:w="1541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2"/>
        <w:gridCol w:w="1964"/>
        <w:gridCol w:w="1964"/>
      </w:tblGrid>
      <w:tr w:rsidR="00786878" w:rsidRPr="00786878" w14:paraId="34797472" w14:textId="77777777" w:rsidTr="00786878">
        <w:trPr>
          <w:trHeight w:val="80"/>
        </w:trPr>
        <w:tc>
          <w:tcPr>
            <w:tcW w:w="11482" w:type="dxa"/>
            <w:hideMark/>
          </w:tcPr>
          <w:p w14:paraId="5C6A81A9" w14:textId="77777777" w:rsidR="00786878" w:rsidRPr="00786878" w:rsidRDefault="00786878" w:rsidP="00E57111">
            <w:pPr>
              <w:rPr>
                <w:rFonts w:ascii="Arial" w:hAnsi="Arial" w:cs="Arial"/>
              </w:rPr>
            </w:pPr>
          </w:p>
          <w:p w14:paraId="49794334" w14:textId="6C037BBE" w:rsidR="00786878" w:rsidRPr="00786878" w:rsidRDefault="00786878" w:rsidP="00786878">
            <w:pPr>
              <w:ind w:left="-105" w:right="-3226"/>
              <w:rPr>
                <w:rFonts w:ascii="Arial" w:hAnsi="Arial" w:cs="Arial"/>
                <w:color w:val="auto"/>
              </w:rPr>
            </w:pPr>
          </w:p>
        </w:tc>
        <w:tc>
          <w:tcPr>
            <w:tcW w:w="1964" w:type="dxa"/>
          </w:tcPr>
          <w:p w14:paraId="7AD6EF4D" w14:textId="77777777" w:rsidR="00786878" w:rsidRPr="00786878" w:rsidRDefault="00786878" w:rsidP="005F6BB7">
            <w:pPr>
              <w:jc w:val="both"/>
              <w:rPr>
                <w:rFonts w:ascii="Arial" w:hAnsi="Arial" w:cs="Arial"/>
              </w:rPr>
            </w:pPr>
          </w:p>
        </w:tc>
        <w:tc>
          <w:tcPr>
            <w:tcW w:w="1964" w:type="dxa"/>
            <w:hideMark/>
          </w:tcPr>
          <w:p w14:paraId="4C13F3B6" w14:textId="6F6C3C90" w:rsidR="00786878" w:rsidRPr="00786878" w:rsidRDefault="00786878" w:rsidP="005F6BB7">
            <w:pPr>
              <w:jc w:val="both"/>
              <w:rPr>
                <w:rFonts w:ascii="Arial" w:hAnsi="Arial" w:cs="Arial"/>
              </w:rPr>
            </w:pPr>
          </w:p>
        </w:tc>
      </w:tr>
    </w:tbl>
    <w:p w14:paraId="406BF111" w14:textId="50337574" w:rsidR="00916C3C" w:rsidRPr="001D1B37" w:rsidRDefault="00916C3C" w:rsidP="00916C3C">
      <w:pPr>
        <w:pStyle w:val="NXTbody"/>
        <w:rPr>
          <w:rFonts w:ascii="Arial" w:hAnsi="Arial" w:cs="Arial"/>
          <w:szCs w:val="22"/>
        </w:rPr>
      </w:pPr>
      <w:r w:rsidRPr="001D1B37">
        <w:rPr>
          <w:rFonts w:ascii="Arial" w:hAnsi="Arial" w:cs="Arial"/>
          <w:noProof/>
          <w:szCs w:val="22"/>
          <w:lang w:eastAsia="nl-NL"/>
        </w:rPr>
        <mc:AlternateContent>
          <mc:Choice Requires="wps">
            <w:drawing>
              <wp:anchor distT="0" distB="0" distL="114300" distR="114300" simplePos="0" relativeHeight="251668480" behindDoc="0" locked="0" layoutInCell="1" allowOverlap="1" wp14:anchorId="2B38DACA" wp14:editId="3FB1CFB9">
                <wp:simplePos x="0" y="0"/>
                <wp:positionH relativeFrom="column">
                  <wp:posOffset>14185</wp:posOffset>
                </wp:positionH>
                <wp:positionV relativeFrom="paragraph">
                  <wp:posOffset>76835</wp:posOffset>
                </wp:positionV>
                <wp:extent cx="6104075" cy="0"/>
                <wp:effectExtent l="25400" t="25400" r="30480" b="25400"/>
                <wp:wrapNone/>
                <wp:docPr id="24" name="Rechte verbindingslijn 24"/>
                <wp:cNvGraphicFramePr/>
                <a:graphic xmlns:a="http://schemas.openxmlformats.org/drawingml/2006/main">
                  <a:graphicData uri="http://schemas.microsoft.com/office/word/2010/wordprocessingShape">
                    <wps:wsp>
                      <wps:cNvCnPr/>
                      <wps:spPr>
                        <a:xfrm>
                          <a:off x="0" y="0"/>
                          <a:ext cx="6104075" cy="0"/>
                        </a:xfrm>
                        <a:prstGeom prst="line">
                          <a:avLst/>
                        </a:prstGeom>
                        <a:ln w="50800" cap="rnd" cmpd="sng">
                          <a:solidFill>
                            <a:srgbClr val="60BEBE"/>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3CB4C3" id="Rechte verbindingslijn 2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pt,6.05pt" to="481.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" strokecolor="#60bebe" strokeweight="4pt">
                <v:stroke dashstyle="1 1" joinstyle="miter" endcap="round"/>
              </v:line>
            </w:pict>
          </mc:Fallback>
        </mc:AlternateContent>
      </w:r>
    </w:p>
    <w:p w14:paraId="080BFCD6" w14:textId="262164B6" w:rsidR="00D72F0E" w:rsidRPr="001D1B37" w:rsidRDefault="00967A74" w:rsidP="00D72F0E">
      <w:pPr>
        <w:tabs>
          <w:tab w:val="left" w:pos="567"/>
        </w:tabs>
        <w:snapToGrid w:val="0"/>
        <w:spacing w:before="100" w:beforeAutospacing="1" w:after="100" w:afterAutospacing="1"/>
        <w:outlineLvl w:val="0"/>
        <w:rPr>
          <w:rFonts w:ascii="Arial" w:eastAsia="Arial Unicode MS" w:hAnsi="Arial" w:cs="Arial"/>
          <w:b/>
          <w:bCs/>
          <w:color w:val="60BEBE"/>
          <w:kern w:val="36"/>
          <w:lang w:eastAsia="nl-NL"/>
        </w:rPr>
      </w:pPr>
      <w:r>
        <w:rPr>
          <w:rFonts w:ascii="Arial" w:eastAsia="Arial Unicode MS" w:hAnsi="Arial" w:cs="Arial"/>
          <w:b/>
          <w:bCs/>
          <w:color w:val="60BEBE"/>
          <w:kern w:val="36"/>
          <w:lang w:eastAsia="nl-NL"/>
        </w:rPr>
        <w:t>Wisselingen docenten</w:t>
      </w:r>
    </w:p>
    <w:p w14:paraId="5F935AFA" w14:textId="606F8D93" w:rsidR="00DE2252" w:rsidRDefault="00B1772D" w:rsidP="0045585C">
      <w:pPr>
        <w:spacing w:after="240"/>
        <w:jc w:val="both"/>
        <w:rPr>
          <w:rFonts w:ascii="Arial" w:eastAsia="Times New Roman" w:hAnsi="Arial" w:cs="Arial"/>
          <w:color w:val="000000"/>
          <w:sz w:val="22"/>
          <w:szCs w:val="22"/>
        </w:rPr>
      </w:pPr>
      <w:r>
        <w:rPr>
          <w:rFonts w:ascii="Arial" w:eastAsia="Times New Roman" w:hAnsi="Arial" w:cs="Arial"/>
          <w:color w:val="000000"/>
          <w:sz w:val="22"/>
          <w:szCs w:val="22"/>
        </w:rPr>
        <w:t>Eén van onze wiskundedocenten,</w:t>
      </w:r>
      <w:r w:rsidR="00967A74">
        <w:rPr>
          <w:rFonts w:ascii="Arial" w:eastAsia="Times New Roman" w:hAnsi="Arial" w:cs="Arial"/>
          <w:color w:val="000000"/>
          <w:sz w:val="22"/>
          <w:szCs w:val="22"/>
        </w:rPr>
        <w:t xml:space="preserve"> Marina Kroeze</w:t>
      </w:r>
      <w:r>
        <w:rPr>
          <w:rFonts w:ascii="Arial" w:eastAsia="Times New Roman" w:hAnsi="Arial" w:cs="Arial"/>
          <w:color w:val="000000"/>
          <w:sz w:val="22"/>
          <w:szCs w:val="22"/>
        </w:rPr>
        <w:t>,</w:t>
      </w:r>
      <w:r w:rsidR="00967A74">
        <w:rPr>
          <w:rFonts w:ascii="Arial" w:eastAsia="Times New Roman" w:hAnsi="Arial" w:cs="Arial"/>
          <w:color w:val="000000"/>
          <w:sz w:val="22"/>
          <w:szCs w:val="22"/>
        </w:rPr>
        <w:t xml:space="preserve"> ondergaat een medische ingreep met een langere hersteltijd. Ton van Dier</w:t>
      </w:r>
      <w:r w:rsidR="00976E04">
        <w:rPr>
          <w:rFonts w:ascii="Arial" w:eastAsia="Times New Roman" w:hAnsi="Arial" w:cs="Arial"/>
          <w:color w:val="000000"/>
          <w:sz w:val="22"/>
          <w:szCs w:val="22"/>
        </w:rPr>
        <w:t>m</w:t>
      </w:r>
      <w:r w:rsidR="00967A74">
        <w:rPr>
          <w:rFonts w:ascii="Arial" w:eastAsia="Times New Roman" w:hAnsi="Arial" w:cs="Arial"/>
          <w:color w:val="000000"/>
          <w:sz w:val="22"/>
          <w:szCs w:val="22"/>
        </w:rPr>
        <w:t>en, een zeer ervaren docent, vervangt zolang haar lessen.</w:t>
      </w:r>
    </w:p>
    <w:p w14:paraId="4A842E4A" w14:textId="7AE7618D" w:rsidR="00967A74" w:rsidRPr="00053C47" w:rsidRDefault="00967A74" w:rsidP="0045585C">
      <w:pPr>
        <w:spacing w:after="240"/>
        <w:jc w:val="both"/>
        <w:rPr>
          <w:rFonts w:ascii="Arial" w:eastAsia="Times New Roman" w:hAnsi="Arial" w:cs="Arial"/>
          <w:color w:val="000000"/>
          <w:sz w:val="22"/>
          <w:szCs w:val="22"/>
        </w:rPr>
      </w:pPr>
      <w:r>
        <w:rPr>
          <w:rFonts w:ascii="Arial" w:eastAsia="Times New Roman" w:hAnsi="Arial" w:cs="Arial"/>
          <w:color w:val="000000"/>
          <w:sz w:val="22"/>
          <w:szCs w:val="22"/>
        </w:rPr>
        <w:t>Fen de Groot, docent Beeldende Vorming (BV) en CKV, heeft extra taken op zich genomen. Om die reden neemt Yvonne de Graaff haar les BV aan Havo-3 m.i.v. volgende week over.</w:t>
      </w:r>
    </w:p>
    <w:p w14:paraId="17236360" w14:textId="77777777" w:rsidR="00D1373A" w:rsidRPr="001D1B37" w:rsidRDefault="00F3125C" w:rsidP="00D1373A">
      <w:pPr>
        <w:pStyle w:val="NXTbody"/>
        <w:jc w:val="both"/>
        <w:rPr>
          <w:rFonts w:ascii="Arial" w:eastAsia="Arial Unicode MS" w:hAnsi="Arial" w:cs="Arial"/>
          <w:b/>
          <w:bCs/>
          <w:color w:val="60BEBE"/>
          <w:kern w:val="36"/>
          <w:szCs w:val="22"/>
          <w:lang w:eastAsia="nl-NL"/>
        </w:rPr>
      </w:pPr>
      <w:r w:rsidRPr="001D1B37">
        <w:rPr>
          <w:rFonts w:ascii="Arial" w:hAnsi="Arial" w:cs="Arial"/>
          <w:noProof/>
          <w:szCs w:val="22"/>
          <w:lang w:eastAsia="nl-NL"/>
        </w:rPr>
        <mc:AlternateContent>
          <mc:Choice Requires="wps">
            <w:drawing>
              <wp:anchor distT="0" distB="0" distL="114300" distR="114300" simplePos="0" relativeHeight="251676672" behindDoc="0" locked="0" layoutInCell="1" allowOverlap="1" wp14:anchorId="6E1FD2B0" wp14:editId="55E29F80">
                <wp:simplePos x="0" y="0"/>
                <wp:positionH relativeFrom="column">
                  <wp:posOffset>0</wp:posOffset>
                </wp:positionH>
                <wp:positionV relativeFrom="paragraph">
                  <wp:posOffset>25400</wp:posOffset>
                </wp:positionV>
                <wp:extent cx="6104075" cy="0"/>
                <wp:effectExtent l="25400" t="25400" r="30480" b="25400"/>
                <wp:wrapNone/>
                <wp:docPr id="11" name="Rechte verbindingslijn 11"/>
                <wp:cNvGraphicFramePr/>
                <a:graphic xmlns:a="http://schemas.openxmlformats.org/drawingml/2006/main">
                  <a:graphicData uri="http://schemas.microsoft.com/office/word/2010/wordprocessingShape">
                    <wps:wsp>
                      <wps:cNvCnPr/>
                      <wps:spPr>
                        <a:xfrm>
                          <a:off x="0" y="0"/>
                          <a:ext cx="6104075" cy="0"/>
                        </a:xfrm>
                        <a:prstGeom prst="line">
                          <a:avLst/>
                        </a:prstGeom>
                        <a:noFill/>
                        <a:ln w="50800" cap="rnd" cmpd="sng" algn="ctr">
                          <a:solidFill>
                            <a:srgbClr val="60BEBE"/>
                          </a:solidFill>
                          <a:prstDash val="sysDot"/>
                          <a:miter lim="800000"/>
                        </a:ln>
                        <a:effectLst/>
                      </wps:spPr>
                      <wps:bodyPr/>
                    </wps:wsp>
                  </a:graphicData>
                </a:graphic>
              </wp:anchor>
            </w:drawing>
          </mc:Choice>
          <mc:Fallback>
            <w:pict>
              <v:line w14:anchorId="3799E18A" id="Rechte verbindingslijn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2pt" to="480.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" strokecolor="#60bebe" strokeweight="4pt">
                <v:stroke dashstyle="1 1" joinstyle="miter" endcap="round"/>
              </v:line>
            </w:pict>
          </mc:Fallback>
        </mc:AlternateContent>
      </w:r>
    </w:p>
    <w:p w14:paraId="0E32BFD9" w14:textId="028EEF4C" w:rsidR="00942FFD" w:rsidRPr="001D1B37" w:rsidRDefault="000B0125" w:rsidP="00942FFD">
      <w:pPr>
        <w:tabs>
          <w:tab w:val="left" w:pos="567"/>
        </w:tabs>
        <w:snapToGrid w:val="0"/>
        <w:spacing w:before="100" w:beforeAutospacing="1" w:after="100" w:afterAutospacing="1"/>
        <w:outlineLvl w:val="0"/>
        <w:rPr>
          <w:rFonts w:ascii="Arial" w:eastAsia="Arial Unicode MS" w:hAnsi="Arial" w:cs="Arial"/>
          <w:b/>
          <w:bCs/>
          <w:color w:val="60BEBE"/>
          <w:kern w:val="36"/>
          <w:lang w:eastAsia="nl-NL"/>
        </w:rPr>
      </w:pPr>
      <w:r>
        <w:rPr>
          <w:rFonts w:ascii="Arial" w:eastAsia="Arial Unicode MS" w:hAnsi="Arial" w:cs="Arial"/>
          <w:b/>
          <w:bCs/>
          <w:color w:val="60BEBE"/>
          <w:kern w:val="36"/>
          <w:lang w:eastAsia="nl-NL"/>
        </w:rPr>
        <w:t xml:space="preserve">Inzet </w:t>
      </w:r>
      <w:r w:rsidR="00BE04AD">
        <w:rPr>
          <w:rFonts w:ascii="Arial" w:eastAsia="Arial Unicode MS" w:hAnsi="Arial" w:cs="Arial"/>
          <w:b/>
          <w:bCs/>
          <w:color w:val="60BEBE"/>
          <w:kern w:val="36"/>
          <w:lang w:eastAsia="nl-NL"/>
        </w:rPr>
        <w:t>budget</w:t>
      </w:r>
      <w:r>
        <w:rPr>
          <w:rFonts w:ascii="Arial" w:eastAsia="Arial Unicode MS" w:hAnsi="Arial" w:cs="Arial"/>
          <w:b/>
          <w:bCs/>
          <w:color w:val="60BEBE"/>
          <w:kern w:val="36"/>
          <w:lang w:eastAsia="nl-NL"/>
        </w:rPr>
        <w:t xml:space="preserve"> Nationaal P</w:t>
      </w:r>
      <w:r w:rsidR="007766C8">
        <w:rPr>
          <w:rFonts w:ascii="Arial" w:eastAsia="Arial Unicode MS" w:hAnsi="Arial" w:cs="Arial"/>
          <w:b/>
          <w:bCs/>
          <w:color w:val="60BEBE"/>
          <w:kern w:val="36"/>
          <w:lang w:eastAsia="nl-NL"/>
        </w:rPr>
        <w:t>rogramma</w:t>
      </w:r>
      <w:r>
        <w:rPr>
          <w:rFonts w:ascii="Arial" w:eastAsia="Arial Unicode MS" w:hAnsi="Arial" w:cs="Arial"/>
          <w:b/>
          <w:bCs/>
          <w:color w:val="60BEBE"/>
          <w:kern w:val="36"/>
          <w:lang w:eastAsia="nl-NL"/>
        </w:rPr>
        <w:t xml:space="preserve"> Onderwijs</w:t>
      </w:r>
    </w:p>
    <w:p w14:paraId="28BA00D4" w14:textId="2BF243BF" w:rsidR="007766C8" w:rsidRPr="007766C8" w:rsidRDefault="007766C8" w:rsidP="007766C8">
      <w:pPr>
        <w:jc w:val="both"/>
        <w:rPr>
          <w:rFonts w:ascii="Arial" w:hAnsi="Arial" w:cs="Arial"/>
          <w:sz w:val="22"/>
          <w:szCs w:val="22"/>
        </w:rPr>
      </w:pPr>
      <w:r w:rsidRPr="007766C8">
        <w:rPr>
          <w:rFonts w:ascii="Arial" w:hAnsi="Arial" w:cs="Arial"/>
          <w:sz w:val="22"/>
          <w:szCs w:val="22"/>
        </w:rPr>
        <w:t xml:space="preserve">Vorige week </w:t>
      </w:r>
      <w:r w:rsidR="00B1772D">
        <w:rPr>
          <w:rFonts w:ascii="Arial" w:hAnsi="Arial" w:cs="Arial"/>
          <w:sz w:val="22"/>
          <w:szCs w:val="22"/>
        </w:rPr>
        <w:t xml:space="preserve">berichtten </w:t>
      </w:r>
      <w:r w:rsidRPr="007766C8">
        <w:rPr>
          <w:rFonts w:ascii="Arial" w:hAnsi="Arial" w:cs="Arial"/>
          <w:sz w:val="22"/>
          <w:szCs w:val="22"/>
        </w:rPr>
        <w:t>de media</w:t>
      </w:r>
      <w:r w:rsidR="00B1772D">
        <w:rPr>
          <w:rFonts w:ascii="Arial" w:hAnsi="Arial" w:cs="Arial"/>
          <w:sz w:val="22"/>
          <w:szCs w:val="22"/>
        </w:rPr>
        <w:t xml:space="preserve">, </w:t>
      </w:r>
      <w:r w:rsidRPr="007766C8">
        <w:rPr>
          <w:rFonts w:ascii="Arial" w:hAnsi="Arial" w:cs="Arial"/>
          <w:sz w:val="22"/>
          <w:szCs w:val="22"/>
        </w:rPr>
        <w:t xml:space="preserve">dat de door de </w:t>
      </w:r>
      <w:proofErr w:type="spellStart"/>
      <w:r w:rsidRPr="007766C8">
        <w:rPr>
          <w:rFonts w:ascii="Arial" w:hAnsi="Arial" w:cs="Arial"/>
          <w:sz w:val="22"/>
          <w:szCs w:val="22"/>
        </w:rPr>
        <w:t>lockdowns</w:t>
      </w:r>
      <w:proofErr w:type="spellEnd"/>
      <w:r w:rsidRPr="007766C8">
        <w:rPr>
          <w:rFonts w:ascii="Arial" w:hAnsi="Arial" w:cs="Arial"/>
          <w:sz w:val="22"/>
          <w:szCs w:val="22"/>
        </w:rPr>
        <w:t xml:space="preserve"> opgelopen achterstanden onder vmbo-leerlingen het grootst zou</w:t>
      </w:r>
      <w:r w:rsidR="00F119D6">
        <w:rPr>
          <w:rFonts w:ascii="Arial" w:hAnsi="Arial" w:cs="Arial"/>
          <w:sz w:val="22"/>
          <w:szCs w:val="22"/>
        </w:rPr>
        <w:t>den</w:t>
      </w:r>
      <w:r w:rsidRPr="007766C8">
        <w:rPr>
          <w:rFonts w:ascii="Arial" w:hAnsi="Arial" w:cs="Arial"/>
          <w:sz w:val="22"/>
          <w:szCs w:val="22"/>
        </w:rPr>
        <w:t xml:space="preserve"> zijn. Daarbij werd </w:t>
      </w:r>
      <w:r w:rsidR="00F119D6">
        <w:rPr>
          <w:rFonts w:ascii="Arial" w:hAnsi="Arial" w:cs="Arial"/>
          <w:sz w:val="22"/>
          <w:szCs w:val="22"/>
        </w:rPr>
        <w:t xml:space="preserve">jammer genoeg </w:t>
      </w:r>
      <w:r w:rsidRPr="007766C8">
        <w:rPr>
          <w:rFonts w:ascii="Arial" w:hAnsi="Arial" w:cs="Arial"/>
          <w:sz w:val="22"/>
          <w:szCs w:val="22"/>
        </w:rPr>
        <w:t>geen onderscheid gemaakt tussen de verschillende leerwegen in het vmbo, terwijl de verschillen tussen die onderwijssoorten groot zijn.</w:t>
      </w:r>
      <w:r w:rsidR="00193A2D">
        <w:rPr>
          <w:rFonts w:ascii="Arial" w:hAnsi="Arial" w:cs="Arial"/>
          <w:sz w:val="22"/>
          <w:szCs w:val="22"/>
        </w:rPr>
        <w:t xml:space="preserve"> </w:t>
      </w:r>
      <w:r w:rsidR="00BE04AD">
        <w:rPr>
          <w:rFonts w:ascii="Arial" w:hAnsi="Arial" w:cs="Arial"/>
          <w:sz w:val="22"/>
          <w:szCs w:val="22"/>
        </w:rPr>
        <w:t>Enige nuance was op zijn plaats geweest.</w:t>
      </w:r>
    </w:p>
    <w:p w14:paraId="651AB227" w14:textId="77777777" w:rsidR="007766C8" w:rsidRPr="007766C8" w:rsidRDefault="007766C8" w:rsidP="007766C8">
      <w:pPr>
        <w:jc w:val="both"/>
        <w:rPr>
          <w:rFonts w:ascii="Arial" w:hAnsi="Arial" w:cs="Arial"/>
          <w:sz w:val="22"/>
          <w:szCs w:val="22"/>
        </w:rPr>
      </w:pPr>
    </w:p>
    <w:p w14:paraId="1DB2C5BC" w14:textId="0D45BA2C" w:rsidR="007766C8" w:rsidRPr="007766C8" w:rsidRDefault="007766C8" w:rsidP="007766C8">
      <w:pPr>
        <w:jc w:val="both"/>
        <w:rPr>
          <w:rFonts w:ascii="Arial" w:hAnsi="Arial" w:cs="Arial"/>
          <w:sz w:val="22"/>
          <w:szCs w:val="22"/>
        </w:rPr>
      </w:pPr>
      <w:r w:rsidRPr="007766C8">
        <w:rPr>
          <w:rFonts w:ascii="Arial" w:hAnsi="Arial" w:cs="Arial"/>
          <w:sz w:val="22"/>
          <w:szCs w:val="22"/>
        </w:rPr>
        <w:t>Het Nationaal Programma Onderwijs (NPO) is bedoeld om de eventuele opgelopen sociale- en leervertraging tijdens het thuisonderwijs</w:t>
      </w:r>
      <w:r w:rsidR="00F119D6">
        <w:rPr>
          <w:rFonts w:ascii="Arial" w:hAnsi="Arial" w:cs="Arial"/>
          <w:sz w:val="22"/>
          <w:szCs w:val="22"/>
        </w:rPr>
        <w:t xml:space="preserve"> t.g.v. Corona</w:t>
      </w:r>
      <w:r w:rsidRPr="007766C8">
        <w:rPr>
          <w:rFonts w:ascii="Arial" w:hAnsi="Arial" w:cs="Arial"/>
          <w:sz w:val="22"/>
          <w:szCs w:val="22"/>
        </w:rPr>
        <w:t xml:space="preserve"> in te halen. We willen u graag </w:t>
      </w:r>
      <w:r w:rsidR="00187517">
        <w:rPr>
          <w:rFonts w:ascii="Arial" w:hAnsi="Arial" w:cs="Arial"/>
          <w:sz w:val="22"/>
          <w:szCs w:val="22"/>
        </w:rPr>
        <w:t>informeren</w:t>
      </w:r>
      <w:r w:rsidRPr="007766C8">
        <w:rPr>
          <w:rFonts w:ascii="Arial" w:hAnsi="Arial" w:cs="Arial"/>
          <w:sz w:val="22"/>
          <w:szCs w:val="22"/>
        </w:rPr>
        <w:t xml:space="preserve"> </w:t>
      </w:r>
      <w:r w:rsidR="00187517">
        <w:rPr>
          <w:rFonts w:ascii="Arial" w:hAnsi="Arial" w:cs="Arial"/>
          <w:sz w:val="22"/>
          <w:szCs w:val="22"/>
        </w:rPr>
        <w:t xml:space="preserve">over </w:t>
      </w:r>
      <w:r w:rsidRPr="007766C8">
        <w:rPr>
          <w:rFonts w:ascii="Arial" w:hAnsi="Arial" w:cs="Arial"/>
          <w:sz w:val="22"/>
          <w:szCs w:val="22"/>
        </w:rPr>
        <w:t xml:space="preserve">de </w:t>
      </w:r>
      <w:r w:rsidR="00BE04AD">
        <w:rPr>
          <w:rFonts w:ascii="Arial" w:hAnsi="Arial" w:cs="Arial"/>
          <w:sz w:val="22"/>
          <w:szCs w:val="22"/>
        </w:rPr>
        <w:t>interventies</w:t>
      </w:r>
      <w:r w:rsidRPr="007766C8">
        <w:rPr>
          <w:rFonts w:ascii="Arial" w:hAnsi="Arial" w:cs="Arial"/>
          <w:sz w:val="22"/>
          <w:szCs w:val="22"/>
        </w:rPr>
        <w:t xml:space="preserve"> die </w:t>
      </w:r>
      <w:r w:rsidR="00B1772D">
        <w:rPr>
          <w:rFonts w:ascii="Arial" w:hAnsi="Arial" w:cs="Arial"/>
          <w:sz w:val="22"/>
          <w:szCs w:val="22"/>
        </w:rPr>
        <w:t xml:space="preserve">op NXT </w:t>
      </w:r>
      <w:r w:rsidRPr="007766C8">
        <w:rPr>
          <w:rFonts w:ascii="Arial" w:hAnsi="Arial" w:cs="Arial"/>
          <w:sz w:val="22"/>
          <w:szCs w:val="22"/>
        </w:rPr>
        <w:t xml:space="preserve">zijn voortgekomen uit dit programma. </w:t>
      </w:r>
    </w:p>
    <w:p w14:paraId="532D1F1E" w14:textId="25EC209F" w:rsidR="007766C8" w:rsidRPr="007766C8" w:rsidRDefault="007766C8" w:rsidP="007766C8">
      <w:pPr>
        <w:jc w:val="both"/>
        <w:rPr>
          <w:rFonts w:ascii="Arial" w:hAnsi="Arial" w:cs="Arial"/>
          <w:sz w:val="22"/>
          <w:szCs w:val="22"/>
        </w:rPr>
      </w:pPr>
    </w:p>
    <w:p w14:paraId="6693A3A0" w14:textId="1DC6ECD3" w:rsidR="007766C8" w:rsidRDefault="007766C8" w:rsidP="007766C8">
      <w:pPr>
        <w:jc w:val="both"/>
        <w:rPr>
          <w:rFonts w:ascii="Arial" w:hAnsi="Arial" w:cs="Arial"/>
          <w:sz w:val="22"/>
          <w:szCs w:val="22"/>
        </w:rPr>
      </w:pPr>
      <w:r w:rsidRPr="007766C8">
        <w:rPr>
          <w:rFonts w:ascii="Arial" w:hAnsi="Arial" w:cs="Arial"/>
          <w:sz w:val="22"/>
          <w:szCs w:val="22"/>
        </w:rPr>
        <w:t>Eind vorig schooljaar heeft een NPO-werkgroep</w:t>
      </w:r>
      <w:r w:rsidR="00C03EB4">
        <w:rPr>
          <w:rFonts w:ascii="Arial" w:hAnsi="Arial" w:cs="Arial"/>
          <w:sz w:val="22"/>
          <w:szCs w:val="22"/>
        </w:rPr>
        <w:t xml:space="preserve"> van NXT-medewerkers</w:t>
      </w:r>
      <w:r w:rsidRPr="007766C8">
        <w:rPr>
          <w:rFonts w:ascii="Arial" w:hAnsi="Arial" w:cs="Arial"/>
          <w:sz w:val="22"/>
          <w:szCs w:val="22"/>
        </w:rPr>
        <w:t xml:space="preserve"> een</w:t>
      </w:r>
      <w:r w:rsidR="00187517">
        <w:rPr>
          <w:rFonts w:ascii="Arial" w:hAnsi="Arial" w:cs="Arial"/>
          <w:sz w:val="22"/>
          <w:szCs w:val="22"/>
        </w:rPr>
        <w:t xml:space="preserve"> </w:t>
      </w:r>
      <w:r w:rsidRPr="007766C8">
        <w:rPr>
          <w:rFonts w:ascii="Arial" w:hAnsi="Arial" w:cs="Arial"/>
          <w:sz w:val="22"/>
          <w:szCs w:val="22"/>
        </w:rPr>
        <w:t xml:space="preserve">schoolscan uitgevoerd om behoeften </w:t>
      </w:r>
      <w:r w:rsidR="00C03EB4">
        <w:rPr>
          <w:rFonts w:ascii="Arial" w:hAnsi="Arial" w:cs="Arial"/>
          <w:sz w:val="22"/>
          <w:szCs w:val="22"/>
        </w:rPr>
        <w:t xml:space="preserve">van leerlingen </w:t>
      </w:r>
      <w:r w:rsidRPr="007766C8">
        <w:rPr>
          <w:rFonts w:ascii="Arial" w:hAnsi="Arial" w:cs="Arial"/>
          <w:sz w:val="22"/>
          <w:szCs w:val="22"/>
        </w:rPr>
        <w:t xml:space="preserve">en aandachtsgebieden in kaart te brengen. Daartoe heeft de werkgroep </w:t>
      </w:r>
      <w:r w:rsidRPr="007766C8">
        <w:rPr>
          <w:rFonts w:ascii="Arial" w:hAnsi="Arial" w:cs="Arial"/>
          <w:sz w:val="22"/>
          <w:szCs w:val="22"/>
        </w:rPr>
        <w:lastRenderedPageBreak/>
        <w:t>leerlingen, ouders en docenten bevraagd.</w:t>
      </w:r>
      <w:r w:rsidR="00F119D6">
        <w:rPr>
          <w:rFonts w:ascii="Arial" w:hAnsi="Arial" w:cs="Arial"/>
          <w:sz w:val="22"/>
          <w:szCs w:val="22"/>
        </w:rPr>
        <w:t xml:space="preserve"> Ook toekomstige leerlingen, die op dat moment nog in groep 8 zaten, werden </w:t>
      </w:r>
      <w:r w:rsidR="00C03EB4">
        <w:rPr>
          <w:rFonts w:ascii="Arial" w:hAnsi="Arial" w:cs="Arial"/>
          <w:sz w:val="22"/>
          <w:szCs w:val="22"/>
        </w:rPr>
        <w:t xml:space="preserve">bij </w:t>
      </w:r>
      <w:r w:rsidR="00F119D6">
        <w:rPr>
          <w:rFonts w:ascii="Arial" w:hAnsi="Arial" w:cs="Arial"/>
          <w:sz w:val="22"/>
          <w:szCs w:val="22"/>
        </w:rPr>
        <w:t xml:space="preserve">het onderzoek betrokken. </w:t>
      </w:r>
      <w:r w:rsidR="00C03EB4">
        <w:rPr>
          <w:rFonts w:ascii="Arial" w:hAnsi="Arial" w:cs="Arial"/>
          <w:sz w:val="22"/>
          <w:szCs w:val="22"/>
        </w:rPr>
        <w:t>Daarnaast werden</w:t>
      </w:r>
      <w:r w:rsidR="00F119D6">
        <w:rPr>
          <w:rFonts w:ascii="Arial" w:hAnsi="Arial" w:cs="Arial"/>
          <w:sz w:val="22"/>
          <w:szCs w:val="22"/>
        </w:rPr>
        <w:t xml:space="preserve"> data uit ons leerlingvolgsysteem en uit de </w:t>
      </w:r>
      <w:proofErr w:type="spellStart"/>
      <w:r w:rsidR="00F119D6">
        <w:rPr>
          <w:rFonts w:ascii="Arial" w:hAnsi="Arial" w:cs="Arial"/>
          <w:sz w:val="22"/>
          <w:szCs w:val="22"/>
        </w:rPr>
        <w:t>Diatoetsen</w:t>
      </w:r>
      <w:proofErr w:type="spellEnd"/>
      <w:r w:rsidR="00F119D6">
        <w:rPr>
          <w:rFonts w:ascii="Arial" w:hAnsi="Arial" w:cs="Arial"/>
          <w:sz w:val="22"/>
          <w:szCs w:val="22"/>
        </w:rPr>
        <w:t xml:space="preserve"> voor het onderzoek geanalyseerd.</w:t>
      </w:r>
    </w:p>
    <w:p w14:paraId="487C4730" w14:textId="62C3C62A" w:rsidR="00BE04AD" w:rsidRDefault="00BE04AD" w:rsidP="007766C8">
      <w:pPr>
        <w:jc w:val="both"/>
        <w:rPr>
          <w:rFonts w:ascii="Arial" w:hAnsi="Arial" w:cs="Arial"/>
          <w:sz w:val="22"/>
          <w:szCs w:val="22"/>
        </w:rPr>
      </w:pPr>
    </w:p>
    <w:p w14:paraId="0B962F46" w14:textId="6E1C9F30" w:rsidR="00BE04AD" w:rsidRDefault="00BE04AD" w:rsidP="007766C8">
      <w:pPr>
        <w:jc w:val="both"/>
        <w:rPr>
          <w:rFonts w:ascii="Arial" w:hAnsi="Arial" w:cs="Arial"/>
          <w:sz w:val="22"/>
          <w:szCs w:val="22"/>
        </w:rPr>
      </w:pPr>
      <w:r>
        <w:rPr>
          <w:rFonts w:ascii="Arial" w:hAnsi="Arial" w:cs="Arial"/>
          <w:sz w:val="22"/>
          <w:szCs w:val="22"/>
        </w:rPr>
        <w:t xml:space="preserve">Het ministerie van onderwijs heeft een menukaart samengesteld met bewezen effectieve interventies, waaruit scholen een keuze konden maken, die aansluit bij het onderwijs dat de scholen bieden. </w:t>
      </w:r>
    </w:p>
    <w:p w14:paraId="25877CFB" w14:textId="77777777" w:rsidR="00F119D6" w:rsidRPr="007766C8" w:rsidRDefault="00F119D6" w:rsidP="007766C8">
      <w:pPr>
        <w:jc w:val="both"/>
        <w:rPr>
          <w:rFonts w:ascii="Arial" w:hAnsi="Arial" w:cs="Arial"/>
          <w:sz w:val="22"/>
          <w:szCs w:val="22"/>
        </w:rPr>
      </w:pPr>
    </w:p>
    <w:p w14:paraId="16151048" w14:textId="3F48FCF2" w:rsidR="007766C8" w:rsidRDefault="007766C8" w:rsidP="007766C8">
      <w:pPr>
        <w:jc w:val="both"/>
        <w:rPr>
          <w:rFonts w:ascii="Arial" w:hAnsi="Arial" w:cs="Arial"/>
          <w:sz w:val="22"/>
          <w:szCs w:val="22"/>
        </w:rPr>
      </w:pPr>
      <w:r w:rsidRPr="007766C8">
        <w:rPr>
          <w:rFonts w:ascii="Arial" w:hAnsi="Arial" w:cs="Arial"/>
          <w:sz w:val="22"/>
          <w:szCs w:val="22"/>
        </w:rPr>
        <w:t xml:space="preserve">Uit </w:t>
      </w:r>
      <w:r>
        <w:rPr>
          <w:rFonts w:ascii="Arial" w:hAnsi="Arial" w:cs="Arial"/>
          <w:sz w:val="22"/>
          <w:szCs w:val="22"/>
        </w:rPr>
        <w:t>d</w:t>
      </w:r>
      <w:r w:rsidR="00F119D6">
        <w:rPr>
          <w:rFonts w:ascii="Arial" w:hAnsi="Arial" w:cs="Arial"/>
          <w:sz w:val="22"/>
          <w:szCs w:val="22"/>
        </w:rPr>
        <w:t xml:space="preserve">e analyse van de </w:t>
      </w:r>
      <w:r w:rsidR="00BE04AD">
        <w:rPr>
          <w:rFonts w:ascii="Arial" w:hAnsi="Arial" w:cs="Arial"/>
          <w:sz w:val="22"/>
          <w:szCs w:val="22"/>
        </w:rPr>
        <w:t>NXT-</w:t>
      </w:r>
      <w:r w:rsidR="00F119D6">
        <w:rPr>
          <w:rFonts w:ascii="Arial" w:hAnsi="Arial" w:cs="Arial"/>
          <w:sz w:val="22"/>
          <w:szCs w:val="22"/>
        </w:rPr>
        <w:t>schoolscan</w:t>
      </w:r>
      <w:r w:rsidRPr="007766C8">
        <w:rPr>
          <w:rFonts w:ascii="Arial" w:hAnsi="Arial" w:cs="Arial"/>
          <w:sz w:val="22"/>
          <w:szCs w:val="22"/>
        </w:rPr>
        <w:t xml:space="preserve"> kwam naar voren dat de reken- en taalvaardigheden minder geautomatiseerd waren. Daarnaast hebben leerlingen meer moeite met het verwerken en leren van stof voor een toets. Om deze onderdelen extra aan te bieden tijdens reguliere lestijd he</w:t>
      </w:r>
      <w:r w:rsidR="00BE04AD">
        <w:rPr>
          <w:rFonts w:ascii="Arial" w:hAnsi="Arial" w:cs="Arial"/>
          <w:sz w:val="22"/>
          <w:szCs w:val="22"/>
        </w:rPr>
        <w:t>eft NXT</w:t>
      </w:r>
      <w:r w:rsidRPr="007766C8">
        <w:rPr>
          <w:rFonts w:ascii="Arial" w:hAnsi="Arial" w:cs="Arial"/>
          <w:sz w:val="22"/>
          <w:szCs w:val="22"/>
        </w:rPr>
        <w:t xml:space="preserve"> het aanbod tijdens de flexuren uitgebreid</w:t>
      </w:r>
      <w:r w:rsidR="00F119D6">
        <w:rPr>
          <w:rFonts w:ascii="Arial" w:hAnsi="Arial" w:cs="Arial"/>
          <w:sz w:val="22"/>
          <w:szCs w:val="22"/>
        </w:rPr>
        <w:t xml:space="preserve"> en bieden we in kleine groepen van maximaal 15 leerlingen extra ondersteuning aan.</w:t>
      </w:r>
    </w:p>
    <w:p w14:paraId="4380C6EB" w14:textId="77777777" w:rsidR="007766C8" w:rsidRDefault="007766C8" w:rsidP="007766C8">
      <w:pPr>
        <w:jc w:val="both"/>
        <w:rPr>
          <w:rFonts w:ascii="Arial" w:hAnsi="Arial" w:cs="Arial"/>
          <w:sz w:val="22"/>
          <w:szCs w:val="22"/>
        </w:rPr>
      </w:pPr>
    </w:p>
    <w:p w14:paraId="18CAD2D8" w14:textId="747A4699" w:rsidR="007766C8" w:rsidRDefault="00BE04AD" w:rsidP="007766C8">
      <w:pPr>
        <w:jc w:val="both"/>
        <w:rPr>
          <w:rFonts w:ascii="Arial" w:hAnsi="Arial" w:cs="Arial"/>
          <w:sz w:val="22"/>
          <w:szCs w:val="22"/>
        </w:rPr>
      </w:pPr>
      <w:r>
        <w:rPr>
          <w:rFonts w:ascii="Arial" w:hAnsi="Arial" w:cs="Arial"/>
          <w:sz w:val="22"/>
          <w:szCs w:val="22"/>
        </w:rPr>
        <w:t>NXT biedt</w:t>
      </w:r>
      <w:r w:rsidR="007766C8" w:rsidRPr="007766C8">
        <w:rPr>
          <w:rFonts w:ascii="Arial" w:hAnsi="Arial" w:cs="Arial"/>
          <w:sz w:val="22"/>
          <w:szCs w:val="22"/>
        </w:rPr>
        <w:t xml:space="preserve"> de volgende flexuren aan naast de bestaande flexuren.</w:t>
      </w:r>
    </w:p>
    <w:p w14:paraId="37B9A43B" w14:textId="77777777" w:rsidR="005E348C" w:rsidRPr="007766C8" w:rsidRDefault="005E348C" w:rsidP="007766C8">
      <w:pPr>
        <w:jc w:val="both"/>
        <w:rPr>
          <w:rFonts w:ascii="Arial" w:hAnsi="Arial" w:cs="Arial"/>
          <w:sz w:val="22"/>
          <w:szCs w:val="22"/>
        </w:rPr>
      </w:pPr>
    </w:p>
    <w:p w14:paraId="38075653" w14:textId="2DCAD413" w:rsidR="007766C8" w:rsidRPr="007766C8" w:rsidRDefault="007766C8" w:rsidP="007766C8">
      <w:pPr>
        <w:pStyle w:val="Lijstalinea"/>
        <w:numPr>
          <w:ilvl w:val="0"/>
          <w:numId w:val="16"/>
        </w:numPr>
        <w:jc w:val="both"/>
        <w:rPr>
          <w:rFonts w:ascii="Arial" w:eastAsiaTheme="minorEastAsia" w:hAnsi="Arial" w:cs="Arial"/>
        </w:rPr>
      </w:pPr>
      <w:r w:rsidRPr="007766C8">
        <w:rPr>
          <w:rFonts w:ascii="Arial" w:hAnsi="Arial" w:cs="Arial"/>
        </w:rPr>
        <w:t xml:space="preserve">Leren </w:t>
      </w:r>
      <w:r w:rsidR="005E348C">
        <w:rPr>
          <w:rFonts w:ascii="Arial" w:hAnsi="Arial" w:cs="Arial"/>
        </w:rPr>
        <w:t>‘</w:t>
      </w:r>
      <w:r w:rsidRPr="007766C8">
        <w:rPr>
          <w:rFonts w:ascii="Arial" w:hAnsi="Arial" w:cs="Arial"/>
        </w:rPr>
        <w:t>leren</w:t>
      </w:r>
      <w:r w:rsidR="005E348C">
        <w:rPr>
          <w:rFonts w:ascii="Arial" w:hAnsi="Arial" w:cs="Arial"/>
        </w:rPr>
        <w:t>’</w:t>
      </w:r>
      <w:r w:rsidRPr="007766C8">
        <w:rPr>
          <w:rFonts w:ascii="Arial" w:hAnsi="Arial" w:cs="Arial"/>
        </w:rPr>
        <w:t xml:space="preserve"> (hulp bij het verwerken en leren van vakken)</w:t>
      </w:r>
    </w:p>
    <w:p w14:paraId="0C878E4A" w14:textId="77777777" w:rsidR="007766C8" w:rsidRPr="007766C8" w:rsidRDefault="007766C8" w:rsidP="007766C8">
      <w:pPr>
        <w:pStyle w:val="Lijstalinea"/>
        <w:numPr>
          <w:ilvl w:val="0"/>
          <w:numId w:val="16"/>
        </w:numPr>
        <w:jc w:val="both"/>
        <w:rPr>
          <w:rFonts w:ascii="Arial" w:hAnsi="Arial" w:cs="Arial"/>
        </w:rPr>
      </w:pPr>
      <w:r w:rsidRPr="007766C8">
        <w:rPr>
          <w:rFonts w:ascii="Arial" w:hAnsi="Arial" w:cs="Arial"/>
        </w:rPr>
        <w:t>Taalvaardigheid</w:t>
      </w:r>
    </w:p>
    <w:p w14:paraId="476A6215" w14:textId="77777777" w:rsidR="007766C8" w:rsidRPr="007766C8" w:rsidRDefault="007766C8" w:rsidP="007766C8">
      <w:pPr>
        <w:pStyle w:val="Lijstalinea"/>
        <w:numPr>
          <w:ilvl w:val="0"/>
          <w:numId w:val="16"/>
        </w:numPr>
        <w:jc w:val="both"/>
        <w:rPr>
          <w:rFonts w:ascii="Arial" w:hAnsi="Arial" w:cs="Arial"/>
        </w:rPr>
      </w:pPr>
      <w:r w:rsidRPr="007766C8">
        <w:rPr>
          <w:rFonts w:ascii="Arial" w:hAnsi="Arial" w:cs="Arial"/>
        </w:rPr>
        <w:t>Rekenvaardigheid</w:t>
      </w:r>
    </w:p>
    <w:p w14:paraId="5741981E" w14:textId="519A38AE" w:rsidR="007766C8" w:rsidRDefault="007766C8" w:rsidP="007766C8">
      <w:pPr>
        <w:jc w:val="both"/>
        <w:rPr>
          <w:rFonts w:ascii="Arial" w:hAnsi="Arial" w:cs="Arial"/>
          <w:sz w:val="22"/>
          <w:szCs w:val="22"/>
        </w:rPr>
      </w:pPr>
      <w:r w:rsidRPr="007766C8">
        <w:rPr>
          <w:rFonts w:ascii="Arial" w:hAnsi="Arial" w:cs="Arial"/>
          <w:sz w:val="22"/>
          <w:szCs w:val="22"/>
        </w:rPr>
        <w:t xml:space="preserve">Om </w:t>
      </w:r>
      <w:r w:rsidR="005E348C">
        <w:rPr>
          <w:rFonts w:ascii="Arial" w:hAnsi="Arial" w:cs="Arial"/>
          <w:sz w:val="22"/>
          <w:szCs w:val="22"/>
        </w:rPr>
        <w:t>een leerling hiervoor</w:t>
      </w:r>
      <w:r w:rsidRPr="007766C8">
        <w:rPr>
          <w:rFonts w:ascii="Arial" w:hAnsi="Arial" w:cs="Arial"/>
          <w:sz w:val="22"/>
          <w:szCs w:val="22"/>
        </w:rPr>
        <w:t xml:space="preserve"> aan te melden geeft de leerling/ouder of verzorger bij de mentor</w:t>
      </w:r>
      <w:r w:rsidR="00B1772D">
        <w:rPr>
          <w:rFonts w:ascii="Arial" w:hAnsi="Arial" w:cs="Arial"/>
          <w:sz w:val="22"/>
          <w:szCs w:val="22"/>
        </w:rPr>
        <w:t>/coach</w:t>
      </w:r>
      <w:r w:rsidRPr="007766C8">
        <w:rPr>
          <w:rFonts w:ascii="Arial" w:hAnsi="Arial" w:cs="Arial"/>
          <w:sz w:val="22"/>
          <w:szCs w:val="22"/>
        </w:rPr>
        <w:t xml:space="preserve"> aan gebruik te willen maken van </w:t>
      </w:r>
      <w:r w:rsidR="00B1772D">
        <w:rPr>
          <w:rFonts w:ascii="Arial" w:hAnsi="Arial" w:cs="Arial"/>
          <w:sz w:val="22"/>
          <w:szCs w:val="22"/>
        </w:rPr>
        <w:t>éé</w:t>
      </w:r>
      <w:r w:rsidRPr="007766C8">
        <w:rPr>
          <w:rFonts w:ascii="Arial" w:hAnsi="Arial" w:cs="Arial"/>
          <w:sz w:val="22"/>
          <w:szCs w:val="22"/>
        </w:rPr>
        <w:t>n van deze extra flexuren. Vervolgen</w:t>
      </w:r>
      <w:r w:rsidR="00B1772D">
        <w:rPr>
          <w:rFonts w:ascii="Arial" w:hAnsi="Arial" w:cs="Arial"/>
          <w:sz w:val="22"/>
          <w:szCs w:val="22"/>
        </w:rPr>
        <w:t>s</w:t>
      </w:r>
      <w:r w:rsidRPr="007766C8">
        <w:rPr>
          <w:rFonts w:ascii="Arial" w:hAnsi="Arial" w:cs="Arial"/>
          <w:sz w:val="22"/>
          <w:szCs w:val="22"/>
        </w:rPr>
        <w:t xml:space="preserve"> meldt de mentor</w:t>
      </w:r>
      <w:r w:rsidR="00187517">
        <w:rPr>
          <w:rFonts w:ascii="Arial" w:hAnsi="Arial" w:cs="Arial"/>
          <w:sz w:val="22"/>
          <w:szCs w:val="22"/>
        </w:rPr>
        <w:t>/coach</w:t>
      </w:r>
      <w:r w:rsidRPr="007766C8">
        <w:rPr>
          <w:rFonts w:ascii="Arial" w:hAnsi="Arial" w:cs="Arial"/>
          <w:sz w:val="22"/>
          <w:szCs w:val="22"/>
        </w:rPr>
        <w:t xml:space="preserve"> de leerling aan. Bij </w:t>
      </w:r>
      <w:r w:rsidR="005E348C">
        <w:rPr>
          <w:rFonts w:ascii="Arial" w:hAnsi="Arial" w:cs="Arial"/>
          <w:sz w:val="22"/>
          <w:szCs w:val="22"/>
        </w:rPr>
        <w:t>de extra flexuren</w:t>
      </w:r>
      <w:r w:rsidRPr="007766C8">
        <w:rPr>
          <w:rFonts w:ascii="Arial" w:hAnsi="Arial" w:cs="Arial"/>
          <w:sz w:val="22"/>
          <w:szCs w:val="22"/>
        </w:rPr>
        <w:t xml:space="preserve"> </w:t>
      </w:r>
      <w:r w:rsidR="005E348C">
        <w:rPr>
          <w:rFonts w:ascii="Arial" w:hAnsi="Arial" w:cs="Arial"/>
          <w:sz w:val="22"/>
          <w:szCs w:val="22"/>
        </w:rPr>
        <w:t>voor</w:t>
      </w:r>
      <w:r w:rsidRPr="007766C8">
        <w:rPr>
          <w:rFonts w:ascii="Arial" w:hAnsi="Arial" w:cs="Arial"/>
          <w:sz w:val="22"/>
          <w:szCs w:val="22"/>
        </w:rPr>
        <w:t xml:space="preserve"> taal- en rekenvaardigheid  kan vrijwel direct worden ingestroomd. Het </w:t>
      </w:r>
      <w:r w:rsidR="005E348C">
        <w:rPr>
          <w:rFonts w:ascii="Arial" w:hAnsi="Arial" w:cs="Arial"/>
          <w:sz w:val="22"/>
          <w:szCs w:val="22"/>
        </w:rPr>
        <w:t>‘</w:t>
      </w:r>
      <w:r w:rsidRPr="007766C8">
        <w:rPr>
          <w:rFonts w:ascii="Arial" w:hAnsi="Arial" w:cs="Arial"/>
          <w:sz w:val="22"/>
          <w:szCs w:val="22"/>
        </w:rPr>
        <w:t>leren leren</w:t>
      </w:r>
      <w:r w:rsidR="005E348C">
        <w:rPr>
          <w:rFonts w:ascii="Arial" w:hAnsi="Arial" w:cs="Arial"/>
          <w:sz w:val="22"/>
          <w:szCs w:val="22"/>
        </w:rPr>
        <w:t>’-</w:t>
      </w:r>
      <w:r w:rsidRPr="007766C8">
        <w:rPr>
          <w:rFonts w:ascii="Arial" w:hAnsi="Arial" w:cs="Arial"/>
          <w:sz w:val="22"/>
          <w:szCs w:val="22"/>
        </w:rPr>
        <w:t xml:space="preserve">traject </w:t>
      </w:r>
      <w:r w:rsidR="005E348C">
        <w:rPr>
          <w:rFonts w:ascii="Arial" w:hAnsi="Arial" w:cs="Arial"/>
          <w:sz w:val="22"/>
          <w:szCs w:val="22"/>
        </w:rPr>
        <w:t>bestaat uit een serie</w:t>
      </w:r>
      <w:r w:rsidRPr="007766C8">
        <w:rPr>
          <w:rFonts w:ascii="Arial" w:hAnsi="Arial" w:cs="Arial"/>
          <w:sz w:val="22"/>
          <w:szCs w:val="22"/>
        </w:rPr>
        <w:t xml:space="preserve"> </w:t>
      </w:r>
      <w:r w:rsidR="005E348C">
        <w:rPr>
          <w:rFonts w:ascii="Arial" w:hAnsi="Arial" w:cs="Arial"/>
          <w:sz w:val="22"/>
          <w:szCs w:val="22"/>
        </w:rPr>
        <w:t xml:space="preserve">lessen, </w:t>
      </w:r>
      <w:r w:rsidRPr="007766C8">
        <w:rPr>
          <w:rFonts w:ascii="Arial" w:hAnsi="Arial" w:cs="Arial"/>
          <w:sz w:val="22"/>
          <w:szCs w:val="22"/>
        </w:rPr>
        <w:t xml:space="preserve">waar elke zes weken </w:t>
      </w:r>
      <w:r w:rsidR="005E348C">
        <w:rPr>
          <w:rFonts w:ascii="Arial" w:hAnsi="Arial" w:cs="Arial"/>
          <w:sz w:val="22"/>
          <w:szCs w:val="22"/>
        </w:rPr>
        <w:t xml:space="preserve">mee </w:t>
      </w:r>
      <w:r w:rsidRPr="007766C8">
        <w:rPr>
          <w:rFonts w:ascii="Arial" w:hAnsi="Arial" w:cs="Arial"/>
          <w:sz w:val="22"/>
          <w:szCs w:val="22"/>
        </w:rPr>
        <w:t>kan worden gestart.</w:t>
      </w:r>
    </w:p>
    <w:p w14:paraId="196AFDDF" w14:textId="389A0E02" w:rsidR="00B1772D" w:rsidRDefault="00B1772D" w:rsidP="007766C8">
      <w:pPr>
        <w:jc w:val="both"/>
        <w:rPr>
          <w:rFonts w:ascii="Arial" w:hAnsi="Arial" w:cs="Arial"/>
          <w:sz w:val="22"/>
          <w:szCs w:val="22"/>
        </w:rPr>
      </w:pPr>
    </w:p>
    <w:p w14:paraId="09182CD6" w14:textId="7820D185" w:rsidR="00B1772D" w:rsidRDefault="00B1772D" w:rsidP="007766C8">
      <w:pPr>
        <w:jc w:val="both"/>
        <w:rPr>
          <w:rFonts w:ascii="Arial" w:hAnsi="Arial" w:cs="Arial"/>
          <w:sz w:val="22"/>
          <w:szCs w:val="22"/>
        </w:rPr>
      </w:pPr>
      <w:r>
        <w:rPr>
          <w:rFonts w:ascii="Arial" w:hAnsi="Arial" w:cs="Arial"/>
          <w:sz w:val="22"/>
          <w:szCs w:val="22"/>
        </w:rPr>
        <w:t xml:space="preserve">Door dit extra aanbod in de flexuren vermindert </w:t>
      </w:r>
      <w:r w:rsidR="00BE04AD">
        <w:rPr>
          <w:rFonts w:ascii="Arial" w:hAnsi="Arial" w:cs="Arial"/>
          <w:sz w:val="22"/>
          <w:szCs w:val="22"/>
        </w:rPr>
        <w:t xml:space="preserve">ook </w:t>
      </w:r>
      <w:r>
        <w:rPr>
          <w:rFonts w:ascii="Arial" w:hAnsi="Arial" w:cs="Arial"/>
          <w:sz w:val="22"/>
          <w:szCs w:val="22"/>
        </w:rPr>
        <w:t xml:space="preserve">de druk op reguliere </w:t>
      </w:r>
      <w:proofErr w:type="spellStart"/>
      <w:r>
        <w:rPr>
          <w:rFonts w:ascii="Arial" w:hAnsi="Arial" w:cs="Arial"/>
          <w:sz w:val="22"/>
          <w:szCs w:val="22"/>
        </w:rPr>
        <w:t>flex</w:t>
      </w:r>
      <w:proofErr w:type="spellEnd"/>
      <w:r>
        <w:rPr>
          <w:rFonts w:ascii="Arial" w:hAnsi="Arial" w:cs="Arial"/>
          <w:sz w:val="22"/>
          <w:szCs w:val="22"/>
        </w:rPr>
        <w:t xml:space="preserve">- en </w:t>
      </w:r>
      <w:proofErr w:type="spellStart"/>
      <w:r>
        <w:rPr>
          <w:rFonts w:ascii="Arial" w:hAnsi="Arial" w:cs="Arial"/>
          <w:sz w:val="22"/>
          <w:szCs w:val="22"/>
        </w:rPr>
        <w:t>vakhulpuren</w:t>
      </w:r>
      <w:proofErr w:type="spellEnd"/>
      <w:r>
        <w:rPr>
          <w:rFonts w:ascii="Arial" w:hAnsi="Arial" w:cs="Arial"/>
          <w:sz w:val="22"/>
          <w:szCs w:val="22"/>
        </w:rPr>
        <w:t>. Daarvan profiteren dus alle leerlingen</w:t>
      </w:r>
      <w:r w:rsidR="00703D40">
        <w:rPr>
          <w:rFonts w:ascii="Arial" w:hAnsi="Arial" w:cs="Arial"/>
          <w:sz w:val="22"/>
          <w:szCs w:val="22"/>
        </w:rPr>
        <w:t xml:space="preserve">. </w:t>
      </w:r>
    </w:p>
    <w:p w14:paraId="597BA4B1" w14:textId="7769F5A3" w:rsidR="00193A2D" w:rsidRDefault="00193A2D" w:rsidP="007766C8">
      <w:pPr>
        <w:jc w:val="both"/>
        <w:rPr>
          <w:rFonts w:ascii="Arial" w:hAnsi="Arial" w:cs="Arial"/>
          <w:sz w:val="22"/>
          <w:szCs w:val="22"/>
        </w:rPr>
      </w:pPr>
    </w:p>
    <w:p w14:paraId="3701582A" w14:textId="02C5F6E4" w:rsidR="00193A2D" w:rsidRDefault="00193A2D" w:rsidP="007766C8">
      <w:pPr>
        <w:jc w:val="both"/>
        <w:rPr>
          <w:rFonts w:ascii="Arial" w:hAnsi="Arial" w:cs="Arial"/>
          <w:sz w:val="22"/>
          <w:szCs w:val="22"/>
        </w:rPr>
      </w:pPr>
      <w:r>
        <w:rPr>
          <w:rFonts w:ascii="Arial" w:hAnsi="Arial" w:cs="Arial"/>
          <w:sz w:val="22"/>
          <w:szCs w:val="22"/>
        </w:rPr>
        <w:t xml:space="preserve">In de media werd gemeld, dat met name op het gebied van leesvaardigheid forse achterstanden zijn ontstaan. Aan leesvaardigheid wordt op NXT standaard veel aandacht besteed. Zo wordt tijdens iedere les Nederlands in alle leerjaren 20 minuten gelezen. NXT heeft </w:t>
      </w:r>
      <w:r w:rsidR="00187517">
        <w:rPr>
          <w:rFonts w:ascii="Arial" w:hAnsi="Arial" w:cs="Arial"/>
          <w:sz w:val="22"/>
          <w:szCs w:val="22"/>
        </w:rPr>
        <w:t xml:space="preserve">bovendien </w:t>
      </w:r>
      <w:r>
        <w:rPr>
          <w:rFonts w:ascii="Arial" w:hAnsi="Arial" w:cs="Arial"/>
          <w:sz w:val="22"/>
          <w:szCs w:val="22"/>
        </w:rPr>
        <w:t>een deel van de NPO-gelden besteed aan de inrichting van een bibliotheek, waar leerlingen o.a. boeken in het Nederlands, Duits en Engels kunnen lenen. Ook tijdens flexuren is lezen een geaccepteerde vorm van flexwerk.</w:t>
      </w:r>
    </w:p>
    <w:p w14:paraId="67B7FC34" w14:textId="77777777" w:rsidR="005E348C" w:rsidRPr="007766C8" w:rsidRDefault="005E348C" w:rsidP="007766C8">
      <w:pPr>
        <w:jc w:val="both"/>
        <w:rPr>
          <w:rFonts w:ascii="Arial" w:hAnsi="Arial" w:cs="Arial"/>
          <w:sz w:val="22"/>
          <w:szCs w:val="22"/>
        </w:rPr>
      </w:pPr>
    </w:p>
    <w:p w14:paraId="4A33E9DB" w14:textId="08020A16" w:rsidR="004B6306" w:rsidRDefault="007766C8" w:rsidP="004B6306">
      <w:pPr>
        <w:jc w:val="both"/>
        <w:rPr>
          <w:rFonts w:ascii="Arial" w:hAnsi="Arial" w:cs="Arial"/>
          <w:color w:val="auto"/>
          <w:sz w:val="22"/>
          <w:szCs w:val="22"/>
        </w:rPr>
      </w:pPr>
      <w:r w:rsidRPr="00C7730C">
        <w:rPr>
          <w:rFonts w:ascii="Arial" w:hAnsi="Arial" w:cs="Arial"/>
          <w:color w:val="auto"/>
          <w:sz w:val="22"/>
          <w:szCs w:val="22"/>
        </w:rPr>
        <w:t xml:space="preserve">We hebben bij een aantal leerlingen de motivatie voor school zien dalen. voor </w:t>
      </w:r>
      <w:r w:rsidR="004B6306">
        <w:rPr>
          <w:rFonts w:ascii="Arial" w:hAnsi="Arial" w:cs="Arial"/>
          <w:color w:val="auto"/>
          <w:sz w:val="22"/>
          <w:szCs w:val="22"/>
        </w:rPr>
        <w:t>deze leerlingen bieden we een training aan van 6 weken. De training wordt gegeven door een externe partij. Half november start de training voor vierdeklassers. Na de kerstvakantie voor derdeklassers en verderop in het schooljaar voor andere leerjaren. Aanmelding voor deze training gaat in overleg met de mentor/coach van de leerling.</w:t>
      </w:r>
    </w:p>
    <w:p w14:paraId="2E916E17" w14:textId="77777777" w:rsidR="004B6306" w:rsidRDefault="004B6306" w:rsidP="004B6306">
      <w:pPr>
        <w:jc w:val="both"/>
        <w:rPr>
          <w:rFonts w:ascii="Arial" w:hAnsi="Arial" w:cs="Arial"/>
          <w:color w:val="auto"/>
          <w:sz w:val="22"/>
          <w:szCs w:val="22"/>
        </w:rPr>
      </w:pPr>
    </w:p>
    <w:p w14:paraId="36A816AA" w14:textId="159DFB8D" w:rsidR="005E348C" w:rsidRDefault="005E348C" w:rsidP="004B6306">
      <w:pPr>
        <w:jc w:val="both"/>
        <w:rPr>
          <w:rFonts w:ascii="Arial" w:hAnsi="Arial" w:cs="Arial"/>
          <w:color w:val="auto"/>
          <w:sz w:val="22"/>
          <w:szCs w:val="22"/>
        </w:rPr>
      </w:pPr>
      <w:r>
        <w:rPr>
          <w:rFonts w:ascii="Arial" w:hAnsi="Arial" w:cs="Arial"/>
          <w:color w:val="auto"/>
          <w:sz w:val="22"/>
          <w:szCs w:val="22"/>
        </w:rPr>
        <w:t xml:space="preserve">Ouders gaven in de schoolscan aan, dat leerlingen ook het leren in de praktijk </w:t>
      </w:r>
      <w:proofErr w:type="spellStart"/>
      <w:r>
        <w:rPr>
          <w:rFonts w:ascii="Arial" w:hAnsi="Arial" w:cs="Arial"/>
          <w:color w:val="auto"/>
          <w:sz w:val="22"/>
          <w:szCs w:val="22"/>
        </w:rPr>
        <w:t>d.m.v</w:t>
      </w:r>
      <w:proofErr w:type="spellEnd"/>
      <w:r>
        <w:rPr>
          <w:rFonts w:ascii="Arial" w:hAnsi="Arial" w:cs="Arial"/>
          <w:color w:val="auto"/>
          <w:sz w:val="22"/>
          <w:szCs w:val="22"/>
        </w:rPr>
        <w:t xml:space="preserve"> stages en buitenschoolse excursies </w:t>
      </w:r>
      <w:r w:rsidR="00F119D6">
        <w:rPr>
          <w:rFonts w:ascii="Arial" w:hAnsi="Arial" w:cs="Arial"/>
          <w:color w:val="auto"/>
          <w:sz w:val="22"/>
          <w:szCs w:val="22"/>
        </w:rPr>
        <w:t xml:space="preserve">door de </w:t>
      </w:r>
      <w:proofErr w:type="spellStart"/>
      <w:r w:rsidR="00F119D6">
        <w:rPr>
          <w:rFonts w:ascii="Arial" w:hAnsi="Arial" w:cs="Arial"/>
          <w:color w:val="auto"/>
          <w:sz w:val="22"/>
          <w:szCs w:val="22"/>
        </w:rPr>
        <w:t>lockdowns</w:t>
      </w:r>
      <w:proofErr w:type="spellEnd"/>
      <w:r w:rsidR="00F119D6">
        <w:rPr>
          <w:rFonts w:ascii="Arial" w:hAnsi="Arial" w:cs="Arial"/>
          <w:color w:val="auto"/>
          <w:sz w:val="22"/>
          <w:szCs w:val="22"/>
        </w:rPr>
        <w:t xml:space="preserve"> </w:t>
      </w:r>
      <w:r>
        <w:rPr>
          <w:rFonts w:ascii="Arial" w:hAnsi="Arial" w:cs="Arial"/>
          <w:color w:val="auto"/>
          <w:sz w:val="22"/>
          <w:szCs w:val="22"/>
        </w:rPr>
        <w:t xml:space="preserve">erg gemist hebben. </w:t>
      </w:r>
      <w:r w:rsidR="00C7730C">
        <w:rPr>
          <w:rFonts w:ascii="Arial" w:hAnsi="Arial" w:cs="Arial"/>
          <w:color w:val="auto"/>
          <w:sz w:val="22"/>
          <w:szCs w:val="22"/>
        </w:rPr>
        <w:t>Daarom laten we de vierdeklassers in december  alsnog de LOB-stage doen, die normaliter in het derde leerjaar op het programma staat. De buitenlandse excursies naar Londen</w:t>
      </w:r>
      <w:r w:rsidR="00F119D6">
        <w:rPr>
          <w:rFonts w:ascii="Arial" w:hAnsi="Arial" w:cs="Arial"/>
          <w:color w:val="auto"/>
          <w:sz w:val="22"/>
          <w:szCs w:val="22"/>
        </w:rPr>
        <w:t xml:space="preserve">, </w:t>
      </w:r>
      <w:r w:rsidR="00C7730C">
        <w:rPr>
          <w:rFonts w:ascii="Arial" w:hAnsi="Arial" w:cs="Arial"/>
          <w:color w:val="auto"/>
          <w:sz w:val="22"/>
          <w:szCs w:val="22"/>
        </w:rPr>
        <w:t>Oostenrijk</w:t>
      </w:r>
      <w:r w:rsidR="00F119D6">
        <w:rPr>
          <w:rFonts w:ascii="Arial" w:hAnsi="Arial" w:cs="Arial"/>
          <w:color w:val="auto"/>
          <w:sz w:val="22"/>
          <w:szCs w:val="22"/>
        </w:rPr>
        <w:t xml:space="preserve"> en De Ardennen</w:t>
      </w:r>
      <w:r w:rsidR="00C7730C">
        <w:rPr>
          <w:rFonts w:ascii="Arial" w:hAnsi="Arial" w:cs="Arial"/>
          <w:color w:val="auto"/>
          <w:sz w:val="22"/>
          <w:szCs w:val="22"/>
        </w:rPr>
        <w:t xml:space="preserve"> zullen dit schooljaar vanwege corona niet plaats kunnen vinden, maar we </w:t>
      </w:r>
      <w:r w:rsidR="00B1772D">
        <w:rPr>
          <w:rFonts w:ascii="Arial" w:hAnsi="Arial" w:cs="Arial"/>
          <w:color w:val="auto"/>
          <w:sz w:val="22"/>
          <w:szCs w:val="22"/>
        </w:rPr>
        <w:t>zullen</w:t>
      </w:r>
      <w:r w:rsidR="00C7730C">
        <w:rPr>
          <w:rFonts w:ascii="Arial" w:hAnsi="Arial" w:cs="Arial"/>
          <w:color w:val="auto"/>
          <w:sz w:val="22"/>
          <w:szCs w:val="22"/>
        </w:rPr>
        <w:t xml:space="preserve"> daarvoor in de plaats excursies in Nederland organiseren.</w:t>
      </w:r>
      <w:r w:rsidR="00F119D6">
        <w:rPr>
          <w:rFonts w:ascii="Arial" w:hAnsi="Arial" w:cs="Arial"/>
          <w:color w:val="auto"/>
          <w:sz w:val="22"/>
          <w:szCs w:val="22"/>
        </w:rPr>
        <w:t xml:space="preserve"> </w:t>
      </w:r>
      <w:r w:rsidR="00193A2D">
        <w:rPr>
          <w:rFonts w:ascii="Arial" w:hAnsi="Arial" w:cs="Arial"/>
          <w:color w:val="auto"/>
          <w:sz w:val="22"/>
          <w:szCs w:val="22"/>
        </w:rPr>
        <w:t>Dit soort gezamenlijke activiteiten bevorderen ook het sociaal-emotioneel welbevinden van leerlingen.</w:t>
      </w:r>
    </w:p>
    <w:p w14:paraId="50E00E0B" w14:textId="3E8799A8" w:rsidR="00B1772D" w:rsidRDefault="00B1772D" w:rsidP="004B6306">
      <w:pPr>
        <w:jc w:val="both"/>
        <w:rPr>
          <w:rFonts w:ascii="Arial" w:hAnsi="Arial" w:cs="Arial"/>
          <w:color w:val="auto"/>
          <w:sz w:val="22"/>
          <w:szCs w:val="22"/>
        </w:rPr>
      </w:pPr>
      <w:bookmarkStart w:id="0" w:name="_GoBack"/>
      <w:bookmarkEnd w:id="0"/>
    </w:p>
    <w:p w14:paraId="731E9DD1" w14:textId="3C27011D" w:rsidR="00B1772D" w:rsidRDefault="00B1772D" w:rsidP="007766C8">
      <w:pPr>
        <w:jc w:val="both"/>
        <w:rPr>
          <w:rFonts w:ascii="Arial" w:hAnsi="Arial" w:cs="Arial"/>
          <w:color w:val="auto"/>
          <w:sz w:val="22"/>
          <w:szCs w:val="22"/>
        </w:rPr>
      </w:pPr>
      <w:r>
        <w:rPr>
          <w:rFonts w:ascii="Arial" w:hAnsi="Arial" w:cs="Arial"/>
          <w:color w:val="auto"/>
          <w:sz w:val="22"/>
          <w:szCs w:val="22"/>
        </w:rPr>
        <w:t xml:space="preserve">We hebben na de zomervakantie gemerkt, dat leerlingen ook op sociaal-emotioneel gebied </w:t>
      </w:r>
      <w:r w:rsidR="00D51CE5">
        <w:rPr>
          <w:rFonts w:ascii="Arial" w:hAnsi="Arial" w:cs="Arial"/>
          <w:color w:val="auto"/>
          <w:sz w:val="22"/>
          <w:szCs w:val="22"/>
        </w:rPr>
        <w:t xml:space="preserve">last hebben </w:t>
      </w:r>
      <w:r>
        <w:rPr>
          <w:rFonts w:ascii="Arial" w:hAnsi="Arial" w:cs="Arial"/>
          <w:color w:val="auto"/>
          <w:sz w:val="22"/>
          <w:szCs w:val="22"/>
        </w:rPr>
        <w:t xml:space="preserve">van de </w:t>
      </w:r>
      <w:proofErr w:type="spellStart"/>
      <w:r>
        <w:rPr>
          <w:rFonts w:ascii="Arial" w:hAnsi="Arial" w:cs="Arial"/>
          <w:color w:val="auto"/>
          <w:sz w:val="22"/>
          <w:szCs w:val="22"/>
        </w:rPr>
        <w:t>lockdowns</w:t>
      </w:r>
      <w:proofErr w:type="spellEnd"/>
      <w:r>
        <w:rPr>
          <w:rFonts w:ascii="Arial" w:hAnsi="Arial" w:cs="Arial"/>
          <w:color w:val="auto"/>
          <w:sz w:val="22"/>
          <w:szCs w:val="22"/>
        </w:rPr>
        <w:t xml:space="preserve">. Bij de één manifesteert zich dat duidelijker dan bij de ander. </w:t>
      </w:r>
      <w:r w:rsidR="00D51CE5">
        <w:rPr>
          <w:rFonts w:ascii="Arial" w:hAnsi="Arial" w:cs="Arial"/>
          <w:color w:val="auto"/>
          <w:sz w:val="22"/>
          <w:szCs w:val="22"/>
        </w:rPr>
        <w:t xml:space="preserve">We merken dat er meer ruzies zijn, dat er meer gedoe is via </w:t>
      </w:r>
      <w:proofErr w:type="spellStart"/>
      <w:r w:rsidR="00D51CE5">
        <w:rPr>
          <w:rFonts w:ascii="Arial" w:hAnsi="Arial" w:cs="Arial"/>
          <w:color w:val="auto"/>
          <w:sz w:val="22"/>
          <w:szCs w:val="22"/>
        </w:rPr>
        <w:t>social</w:t>
      </w:r>
      <w:proofErr w:type="spellEnd"/>
      <w:r w:rsidR="00D51CE5">
        <w:rPr>
          <w:rFonts w:ascii="Arial" w:hAnsi="Arial" w:cs="Arial"/>
          <w:color w:val="auto"/>
          <w:sz w:val="22"/>
          <w:szCs w:val="22"/>
        </w:rPr>
        <w:t xml:space="preserve"> media en dat de lontjes korter zijn. We merken dat het </w:t>
      </w:r>
      <w:r w:rsidR="00D51CE5">
        <w:rPr>
          <w:rFonts w:ascii="Arial" w:hAnsi="Arial" w:cs="Arial"/>
          <w:color w:val="auto"/>
          <w:sz w:val="22"/>
          <w:szCs w:val="22"/>
        </w:rPr>
        <w:lastRenderedPageBreak/>
        <w:t>leerlingen meer energie kost dan anders om in een groep te functioneren. Dat is helemaal niet gek. Het vraagt wel extra begeleiding</w:t>
      </w:r>
      <w:r w:rsidR="00187517">
        <w:rPr>
          <w:rFonts w:ascii="Arial" w:hAnsi="Arial" w:cs="Arial"/>
          <w:color w:val="auto"/>
          <w:sz w:val="22"/>
          <w:szCs w:val="22"/>
        </w:rPr>
        <w:t>, begrip</w:t>
      </w:r>
      <w:r w:rsidR="00D51CE5">
        <w:rPr>
          <w:rFonts w:ascii="Arial" w:hAnsi="Arial" w:cs="Arial"/>
          <w:color w:val="auto"/>
          <w:sz w:val="22"/>
          <w:szCs w:val="22"/>
        </w:rPr>
        <w:t xml:space="preserve"> en aandacht.</w:t>
      </w:r>
    </w:p>
    <w:p w14:paraId="164A6558" w14:textId="3F1EAAC6" w:rsidR="00193A2D" w:rsidRDefault="00193A2D" w:rsidP="00CB1061">
      <w:pPr>
        <w:jc w:val="both"/>
        <w:rPr>
          <w:rFonts w:ascii="Arial" w:hAnsi="Arial" w:cs="Arial"/>
          <w:color w:val="auto"/>
          <w:sz w:val="22"/>
          <w:szCs w:val="22"/>
        </w:rPr>
      </w:pPr>
    </w:p>
    <w:p w14:paraId="7862E075" w14:textId="75034240" w:rsidR="00B1772D" w:rsidRDefault="00BE04AD" w:rsidP="00CB1061">
      <w:pPr>
        <w:jc w:val="both"/>
        <w:rPr>
          <w:rFonts w:ascii="Arial" w:hAnsi="Arial" w:cs="Arial"/>
          <w:color w:val="auto"/>
          <w:sz w:val="22"/>
          <w:szCs w:val="22"/>
        </w:rPr>
      </w:pPr>
      <w:r>
        <w:rPr>
          <w:rFonts w:ascii="Arial" w:hAnsi="Arial" w:cs="Arial"/>
          <w:color w:val="auto"/>
          <w:sz w:val="22"/>
          <w:szCs w:val="22"/>
        </w:rPr>
        <w:t>En j</w:t>
      </w:r>
      <w:r w:rsidR="00193A2D">
        <w:rPr>
          <w:rFonts w:ascii="Arial" w:hAnsi="Arial" w:cs="Arial"/>
          <w:color w:val="auto"/>
          <w:sz w:val="22"/>
          <w:szCs w:val="22"/>
        </w:rPr>
        <w:t xml:space="preserve">uist nu willen we </w:t>
      </w:r>
      <w:r w:rsidR="00B1772D">
        <w:rPr>
          <w:rFonts w:ascii="Arial" w:hAnsi="Arial" w:cs="Arial"/>
          <w:color w:val="auto"/>
          <w:sz w:val="22"/>
          <w:szCs w:val="22"/>
        </w:rPr>
        <w:t xml:space="preserve">extra </w:t>
      </w:r>
      <w:r w:rsidR="00193A2D">
        <w:rPr>
          <w:rFonts w:ascii="Arial" w:hAnsi="Arial" w:cs="Arial"/>
          <w:color w:val="auto"/>
          <w:sz w:val="22"/>
          <w:szCs w:val="22"/>
        </w:rPr>
        <w:t xml:space="preserve">aandacht hebben voor hoe onze leerlingen in hun vel zitten en gevoelens van angst en onvrede bespreekbaar maken. We hebben bijvoorbeeld een theatervoorstelling geboekt om deze thema’s met leerlingen te bespreken en een training voor docenten om de signalen van </w:t>
      </w:r>
      <w:r w:rsidR="00B1772D">
        <w:rPr>
          <w:rFonts w:ascii="Arial" w:hAnsi="Arial" w:cs="Arial"/>
          <w:color w:val="auto"/>
          <w:sz w:val="22"/>
          <w:szCs w:val="22"/>
        </w:rPr>
        <w:t>dergelijke emoties te herkennen.</w:t>
      </w:r>
    </w:p>
    <w:p w14:paraId="3B09072A" w14:textId="6464B604" w:rsidR="00C7730C" w:rsidRDefault="00C7730C" w:rsidP="00CB1061">
      <w:pPr>
        <w:jc w:val="both"/>
        <w:rPr>
          <w:rFonts w:ascii="Arial" w:hAnsi="Arial" w:cs="Arial"/>
          <w:color w:val="auto"/>
          <w:sz w:val="22"/>
          <w:szCs w:val="22"/>
        </w:rPr>
      </w:pPr>
    </w:p>
    <w:p w14:paraId="06A7968A" w14:textId="736EE1AB" w:rsidR="00C7730C" w:rsidRDefault="00C7730C" w:rsidP="00CB1061">
      <w:pPr>
        <w:jc w:val="both"/>
        <w:rPr>
          <w:rFonts w:ascii="Arial" w:hAnsi="Arial" w:cs="Arial"/>
          <w:color w:val="auto"/>
          <w:sz w:val="22"/>
          <w:szCs w:val="22"/>
        </w:rPr>
      </w:pPr>
      <w:r>
        <w:rPr>
          <w:rFonts w:ascii="Arial" w:hAnsi="Arial" w:cs="Arial"/>
          <w:color w:val="auto"/>
          <w:sz w:val="22"/>
          <w:szCs w:val="22"/>
        </w:rPr>
        <w:t xml:space="preserve">Een ander deel van het beschikbare budget heeft NXT ingezet om extra medewerkers </w:t>
      </w:r>
      <w:r w:rsidR="00193A2D">
        <w:rPr>
          <w:rFonts w:ascii="Arial" w:hAnsi="Arial" w:cs="Arial"/>
          <w:color w:val="auto"/>
          <w:sz w:val="22"/>
          <w:szCs w:val="22"/>
        </w:rPr>
        <w:t>aan te nemen</w:t>
      </w:r>
      <w:r>
        <w:rPr>
          <w:rFonts w:ascii="Arial" w:hAnsi="Arial" w:cs="Arial"/>
          <w:color w:val="auto"/>
          <w:sz w:val="22"/>
          <w:szCs w:val="22"/>
        </w:rPr>
        <w:t>. Zo hebben we een extra onderwijsassistent, een Remedial Teacher en een Technisch Onderwijs Assistent ingehuurd, die het primaire proces ondersteunen.</w:t>
      </w:r>
    </w:p>
    <w:p w14:paraId="7FD4590D" w14:textId="10693259" w:rsidR="00D51CE5" w:rsidRDefault="00D51CE5" w:rsidP="00CB1061">
      <w:pPr>
        <w:jc w:val="both"/>
        <w:rPr>
          <w:rFonts w:ascii="Arial" w:hAnsi="Arial" w:cs="Arial"/>
          <w:color w:val="auto"/>
          <w:sz w:val="22"/>
          <w:szCs w:val="22"/>
        </w:rPr>
      </w:pPr>
    </w:p>
    <w:p w14:paraId="2EBD4617" w14:textId="758621C6" w:rsidR="00D51CE5" w:rsidRPr="005E348C" w:rsidRDefault="00D51CE5" w:rsidP="00CB1061">
      <w:pPr>
        <w:jc w:val="both"/>
        <w:rPr>
          <w:rFonts w:ascii="Arial" w:hAnsi="Arial" w:cs="Arial"/>
          <w:color w:val="auto"/>
          <w:sz w:val="22"/>
          <w:szCs w:val="22"/>
        </w:rPr>
      </w:pPr>
      <w:r>
        <w:rPr>
          <w:rFonts w:ascii="Arial" w:hAnsi="Arial" w:cs="Arial"/>
          <w:color w:val="auto"/>
          <w:sz w:val="22"/>
          <w:szCs w:val="22"/>
        </w:rPr>
        <w:t>NXT denkt op</w:t>
      </w:r>
      <w:r w:rsidR="00D67CF4">
        <w:rPr>
          <w:rFonts w:ascii="Arial" w:hAnsi="Arial" w:cs="Arial"/>
          <w:color w:val="auto"/>
          <w:sz w:val="22"/>
          <w:szCs w:val="22"/>
        </w:rPr>
        <w:t xml:space="preserve"> deze</w:t>
      </w:r>
      <w:r>
        <w:rPr>
          <w:rFonts w:ascii="Arial" w:hAnsi="Arial" w:cs="Arial"/>
          <w:color w:val="auto"/>
          <w:sz w:val="22"/>
          <w:szCs w:val="22"/>
        </w:rPr>
        <w:t xml:space="preserve"> </w:t>
      </w:r>
      <w:r w:rsidR="00D67CF4">
        <w:rPr>
          <w:rFonts w:ascii="Arial" w:hAnsi="Arial" w:cs="Arial"/>
          <w:color w:val="auto"/>
          <w:sz w:val="22"/>
          <w:szCs w:val="22"/>
        </w:rPr>
        <w:t>manier</w:t>
      </w:r>
      <w:r>
        <w:rPr>
          <w:rFonts w:ascii="Arial" w:hAnsi="Arial" w:cs="Arial"/>
          <w:color w:val="auto"/>
          <w:sz w:val="22"/>
          <w:szCs w:val="22"/>
        </w:rPr>
        <w:t xml:space="preserve"> het beschikbare budget effectief en zinvol in te zetten en vooral daarvoor in te zetten, waarvoor het bedoeld is, namelijk ten gunste van onze leerlingen. </w:t>
      </w:r>
    </w:p>
    <w:p w14:paraId="7D1AE4C7" w14:textId="66CD36DA" w:rsidR="00EC562A" w:rsidRDefault="00EC562A" w:rsidP="00CB1061">
      <w:pPr>
        <w:pStyle w:val="NXTbody"/>
        <w:jc w:val="both"/>
        <w:rPr>
          <w:rFonts w:ascii="Arial" w:eastAsia="Times New Roman" w:hAnsi="Arial" w:cs="Arial"/>
          <w:color w:val="000000"/>
          <w:szCs w:val="22"/>
        </w:rPr>
      </w:pPr>
    </w:p>
    <w:p w14:paraId="17032433" w14:textId="73E9C833" w:rsidR="00703D40" w:rsidRDefault="00EC562A" w:rsidP="00CB1061">
      <w:pPr>
        <w:pStyle w:val="NXTbody"/>
        <w:jc w:val="both"/>
        <w:rPr>
          <w:rFonts w:ascii="Arial" w:eastAsia="Times New Roman" w:hAnsi="Arial" w:cs="Arial"/>
          <w:color w:val="000000"/>
          <w:szCs w:val="22"/>
        </w:rPr>
      </w:pPr>
      <w:r w:rsidRPr="001D1B37">
        <w:rPr>
          <w:rFonts w:ascii="Arial" w:hAnsi="Arial" w:cs="Arial"/>
          <w:noProof/>
          <w:szCs w:val="22"/>
          <w:lang w:eastAsia="nl-NL"/>
        </w:rPr>
        <mc:AlternateContent>
          <mc:Choice Requires="wps">
            <w:drawing>
              <wp:anchor distT="0" distB="0" distL="114300" distR="114300" simplePos="0" relativeHeight="251687936" behindDoc="0" locked="0" layoutInCell="1" allowOverlap="1" wp14:anchorId="3989375F" wp14:editId="601E140C">
                <wp:simplePos x="0" y="0"/>
                <wp:positionH relativeFrom="column">
                  <wp:posOffset>0</wp:posOffset>
                </wp:positionH>
                <wp:positionV relativeFrom="paragraph">
                  <wp:posOffset>24765</wp:posOffset>
                </wp:positionV>
                <wp:extent cx="6104075" cy="0"/>
                <wp:effectExtent l="25400" t="25400" r="30480" b="25400"/>
                <wp:wrapNone/>
                <wp:docPr id="6" name="Rechte verbindingslijn 6"/>
                <wp:cNvGraphicFramePr/>
                <a:graphic xmlns:a="http://schemas.openxmlformats.org/drawingml/2006/main">
                  <a:graphicData uri="http://schemas.microsoft.com/office/word/2010/wordprocessingShape">
                    <wps:wsp>
                      <wps:cNvCnPr/>
                      <wps:spPr>
                        <a:xfrm>
                          <a:off x="0" y="0"/>
                          <a:ext cx="6104075" cy="0"/>
                        </a:xfrm>
                        <a:prstGeom prst="line">
                          <a:avLst/>
                        </a:prstGeom>
                        <a:noFill/>
                        <a:ln w="50800" cap="rnd" cmpd="sng" algn="ctr">
                          <a:solidFill>
                            <a:srgbClr val="60BEBE"/>
                          </a:solidFill>
                          <a:prstDash val="sysDot"/>
                          <a:miter lim="800000"/>
                        </a:ln>
                        <a:effectLst/>
                      </wps:spPr>
                      <wps:bodyPr/>
                    </wps:wsp>
                  </a:graphicData>
                </a:graphic>
              </wp:anchor>
            </w:drawing>
          </mc:Choice>
          <mc:Fallback>
            <w:pict>
              <v:line w14:anchorId="02C78D88" id="Rechte verbindingslijn 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1.95pt" to="480.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" strokecolor="#60bebe" strokeweight="4pt">
                <v:stroke dashstyle="1 1" joinstyle="miter" endcap="round"/>
              </v:line>
            </w:pict>
          </mc:Fallback>
        </mc:AlternateContent>
      </w:r>
    </w:p>
    <w:p w14:paraId="6AB2338D" w14:textId="7DEF0033" w:rsidR="00342E17" w:rsidRDefault="00D67CF4" w:rsidP="00CB1061">
      <w:pPr>
        <w:tabs>
          <w:tab w:val="left" w:pos="567"/>
        </w:tabs>
        <w:snapToGrid w:val="0"/>
        <w:spacing w:before="100" w:beforeAutospacing="1" w:after="100" w:afterAutospacing="1"/>
        <w:jc w:val="both"/>
        <w:outlineLvl w:val="0"/>
        <w:rPr>
          <w:rFonts w:ascii="Arial" w:eastAsia="Arial Unicode MS" w:hAnsi="Arial" w:cs="Arial"/>
          <w:b/>
          <w:bCs/>
          <w:color w:val="60BEBE"/>
          <w:kern w:val="36"/>
          <w:lang w:eastAsia="nl-NL"/>
        </w:rPr>
      </w:pPr>
      <w:proofErr w:type="spellStart"/>
      <w:r>
        <w:rPr>
          <w:rFonts w:ascii="Arial" w:eastAsia="Arial Unicode MS" w:hAnsi="Arial" w:cs="Arial"/>
          <w:b/>
          <w:bCs/>
          <w:color w:val="60BEBE"/>
          <w:kern w:val="36"/>
          <w:lang w:eastAsia="nl-NL"/>
        </w:rPr>
        <w:t>Plenda</w:t>
      </w:r>
      <w:proofErr w:type="spellEnd"/>
      <w:r>
        <w:rPr>
          <w:rFonts w:ascii="Arial" w:eastAsia="Arial Unicode MS" w:hAnsi="Arial" w:cs="Arial"/>
          <w:b/>
          <w:bCs/>
          <w:color w:val="60BEBE"/>
          <w:kern w:val="36"/>
          <w:lang w:eastAsia="nl-NL"/>
        </w:rPr>
        <w:t xml:space="preserve"> en Magister</w:t>
      </w:r>
    </w:p>
    <w:p w14:paraId="1031E560" w14:textId="0AEC002C" w:rsidR="00826B38" w:rsidRDefault="00826B38" w:rsidP="00CB1061">
      <w:pPr>
        <w:jc w:val="both"/>
        <w:rPr>
          <w:rFonts w:ascii="Arial" w:hAnsi="Arial" w:cs="Arial"/>
          <w:sz w:val="22"/>
          <w:szCs w:val="22"/>
        </w:rPr>
      </w:pPr>
      <w:r w:rsidRPr="00826B38">
        <w:rPr>
          <w:rFonts w:ascii="Arial" w:hAnsi="Arial" w:cs="Arial"/>
          <w:sz w:val="22"/>
          <w:szCs w:val="22"/>
        </w:rPr>
        <w:t>Vanaf de herfstvakantie pakken wij op NXT het onderwerp plannen anders aan in de onderbouw. De grootste verandering is</w:t>
      </w:r>
      <w:r>
        <w:rPr>
          <w:rFonts w:ascii="Arial" w:hAnsi="Arial" w:cs="Arial"/>
          <w:sz w:val="22"/>
          <w:szCs w:val="22"/>
        </w:rPr>
        <w:t xml:space="preserve">, </w:t>
      </w:r>
      <w:r w:rsidRPr="00826B38">
        <w:rPr>
          <w:rFonts w:ascii="Arial" w:hAnsi="Arial" w:cs="Arial"/>
          <w:sz w:val="22"/>
          <w:szCs w:val="22"/>
        </w:rPr>
        <w:t>dat d</w:t>
      </w:r>
      <w:r>
        <w:rPr>
          <w:rFonts w:ascii="Arial" w:hAnsi="Arial" w:cs="Arial"/>
          <w:sz w:val="22"/>
          <w:szCs w:val="22"/>
        </w:rPr>
        <w:t xml:space="preserve">ocenten </w:t>
      </w:r>
      <w:r w:rsidRPr="00826B38">
        <w:rPr>
          <w:rFonts w:ascii="Arial" w:hAnsi="Arial" w:cs="Arial"/>
          <w:sz w:val="22"/>
          <w:szCs w:val="22"/>
        </w:rPr>
        <w:t xml:space="preserve">het </w:t>
      </w:r>
      <w:r>
        <w:rPr>
          <w:rFonts w:ascii="Arial" w:hAnsi="Arial" w:cs="Arial"/>
          <w:sz w:val="22"/>
          <w:szCs w:val="22"/>
        </w:rPr>
        <w:t>flex</w:t>
      </w:r>
      <w:r w:rsidRPr="00826B38">
        <w:rPr>
          <w:rFonts w:ascii="Arial" w:hAnsi="Arial" w:cs="Arial"/>
          <w:sz w:val="22"/>
          <w:szCs w:val="22"/>
        </w:rPr>
        <w:t>werk</w:t>
      </w:r>
      <w:r>
        <w:rPr>
          <w:rFonts w:ascii="Arial" w:hAnsi="Arial" w:cs="Arial"/>
          <w:sz w:val="22"/>
          <w:szCs w:val="22"/>
        </w:rPr>
        <w:t xml:space="preserve"> niet meer</w:t>
      </w:r>
      <w:r w:rsidRPr="00826B38">
        <w:rPr>
          <w:rFonts w:ascii="Arial" w:hAnsi="Arial" w:cs="Arial"/>
          <w:sz w:val="22"/>
          <w:szCs w:val="22"/>
        </w:rPr>
        <w:t xml:space="preserve"> in Magister note</w:t>
      </w:r>
      <w:r>
        <w:rPr>
          <w:rFonts w:ascii="Arial" w:hAnsi="Arial" w:cs="Arial"/>
          <w:sz w:val="22"/>
          <w:szCs w:val="22"/>
        </w:rPr>
        <w:t>ren</w:t>
      </w:r>
      <w:r w:rsidRPr="00826B38">
        <w:rPr>
          <w:rFonts w:ascii="Arial" w:hAnsi="Arial" w:cs="Arial"/>
          <w:sz w:val="22"/>
          <w:szCs w:val="22"/>
        </w:rPr>
        <w:t xml:space="preserve">, maar dat leerlingen zelf verantwoordelijk zijn voor het noteren van hun </w:t>
      </w:r>
      <w:r>
        <w:rPr>
          <w:rFonts w:ascii="Arial" w:hAnsi="Arial" w:cs="Arial"/>
          <w:sz w:val="22"/>
          <w:szCs w:val="22"/>
        </w:rPr>
        <w:t>flex</w:t>
      </w:r>
      <w:r w:rsidRPr="00826B38">
        <w:rPr>
          <w:rFonts w:ascii="Arial" w:hAnsi="Arial" w:cs="Arial"/>
          <w:sz w:val="22"/>
          <w:szCs w:val="22"/>
        </w:rPr>
        <w:t xml:space="preserve">werk in </w:t>
      </w:r>
      <w:r>
        <w:rPr>
          <w:rFonts w:ascii="Arial" w:hAnsi="Arial" w:cs="Arial"/>
          <w:sz w:val="22"/>
          <w:szCs w:val="22"/>
        </w:rPr>
        <w:t>de</w:t>
      </w:r>
      <w:r w:rsidRPr="00826B38">
        <w:rPr>
          <w:rFonts w:ascii="Arial" w:hAnsi="Arial" w:cs="Arial"/>
          <w:sz w:val="22"/>
          <w:szCs w:val="22"/>
        </w:rPr>
        <w:t xml:space="preserve"> </w:t>
      </w:r>
      <w:proofErr w:type="spellStart"/>
      <w:r w:rsidRPr="00826B38">
        <w:rPr>
          <w:rFonts w:ascii="Arial" w:hAnsi="Arial" w:cs="Arial"/>
          <w:sz w:val="22"/>
          <w:szCs w:val="22"/>
        </w:rPr>
        <w:t>Plenda</w:t>
      </w:r>
      <w:proofErr w:type="spellEnd"/>
      <w:r w:rsidRPr="00826B38">
        <w:rPr>
          <w:rFonts w:ascii="Arial" w:hAnsi="Arial" w:cs="Arial"/>
          <w:sz w:val="22"/>
          <w:szCs w:val="22"/>
        </w:rPr>
        <w:t xml:space="preserve">. </w:t>
      </w:r>
      <w:r>
        <w:rPr>
          <w:rFonts w:ascii="Arial" w:hAnsi="Arial" w:cs="Arial"/>
          <w:sz w:val="22"/>
          <w:szCs w:val="22"/>
        </w:rPr>
        <w:t>Flexwerk is al het schoolwerk, dat niet in de les gedaan wordt. Flexwerk kan in de flexuren en/of thuis gedaan worden.</w:t>
      </w:r>
    </w:p>
    <w:p w14:paraId="6F975034" w14:textId="77777777" w:rsidR="00826B38" w:rsidRPr="00826B38" w:rsidRDefault="00826B38" w:rsidP="00CB1061">
      <w:pPr>
        <w:jc w:val="both"/>
        <w:rPr>
          <w:rFonts w:ascii="Arial" w:hAnsi="Arial" w:cs="Arial"/>
          <w:color w:val="auto"/>
          <w:sz w:val="22"/>
          <w:szCs w:val="22"/>
        </w:rPr>
      </w:pPr>
    </w:p>
    <w:p w14:paraId="653951B0" w14:textId="4E0CB87D" w:rsidR="00826B38" w:rsidRDefault="00826B38" w:rsidP="00CB1061">
      <w:pPr>
        <w:jc w:val="both"/>
        <w:rPr>
          <w:rFonts w:ascii="Arial" w:hAnsi="Arial" w:cs="Arial"/>
          <w:sz w:val="22"/>
          <w:szCs w:val="22"/>
        </w:rPr>
      </w:pPr>
      <w:r w:rsidRPr="00826B38">
        <w:rPr>
          <w:rFonts w:ascii="Arial" w:hAnsi="Arial" w:cs="Arial"/>
          <w:sz w:val="22"/>
          <w:szCs w:val="22"/>
        </w:rPr>
        <w:t>Op ouderavonden, tijdens mentorgesprekken en van oud</w:t>
      </w:r>
      <w:r>
        <w:rPr>
          <w:rFonts w:ascii="Arial" w:hAnsi="Arial" w:cs="Arial"/>
          <w:sz w:val="22"/>
          <w:szCs w:val="22"/>
        </w:rPr>
        <w:t>-</w:t>
      </w:r>
      <w:r w:rsidRPr="00826B38">
        <w:rPr>
          <w:rFonts w:ascii="Arial" w:hAnsi="Arial" w:cs="Arial"/>
          <w:sz w:val="22"/>
          <w:szCs w:val="22"/>
        </w:rPr>
        <w:t>leerlingen krijgen wij regelmatig terug</w:t>
      </w:r>
      <w:r>
        <w:rPr>
          <w:rFonts w:ascii="Arial" w:hAnsi="Arial" w:cs="Arial"/>
          <w:sz w:val="22"/>
          <w:szCs w:val="22"/>
        </w:rPr>
        <w:t>,</w:t>
      </w:r>
      <w:r w:rsidRPr="00826B38">
        <w:rPr>
          <w:rFonts w:ascii="Arial" w:hAnsi="Arial" w:cs="Arial"/>
          <w:sz w:val="22"/>
          <w:szCs w:val="22"/>
        </w:rPr>
        <w:t xml:space="preserve"> dat plannen een vaardigheid is die leerlingen onvoldoende beheersen, met alle gevolgen van dien. </w:t>
      </w:r>
      <w:r>
        <w:rPr>
          <w:rFonts w:ascii="Arial" w:hAnsi="Arial" w:cs="Arial"/>
          <w:sz w:val="22"/>
          <w:szCs w:val="22"/>
        </w:rPr>
        <w:t>Flex</w:t>
      </w:r>
      <w:r w:rsidRPr="00826B38">
        <w:rPr>
          <w:rFonts w:ascii="Arial" w:hAnsi="Arial" w:cs="Arial"/>
          <w:sz w:val="22"/>
          <w:szCs w:val="22"/>
        </w:rPr>
        <w:t xml:space="preserve">werk wordt niet, of slordig en onvolledig gemaakt. Er wordt te laat begonnen met het leren voor toetsen en grote verslagen moeten op het laatste moment nog gemaakt worden. Allemaal met het gevolg dat het leerrendement lager is dan wanneer er </w:t>
      </w:r>
      <w:r>
        <w:rPr>
          <w:rFonts w:ascii="Arial" w:hAnsi="Arial" w:cs="Arial"/>
          <w:sz w:val="22"/>
          <w:szCs w:val="22"/>
        </w:rPr>
        <w:t xml:space="preserve">wel </w:t>
      </w:r>
      <w:r w:rsidRPr="00826B38">
        <w:rPr>
          <w:rFonts w:ascii="Arial" w:hAnsi="Arial" w:cs="Arial"/>
          <w:sz w:val="22"/>
          <w:szCs w:val="22"/>
        </w:rPr>
        <w:t>op tijd begonnen zou zijn.</w:t>
      </w:r>
    </w:p>
    <w:p w14:paraId="1E408EDC" w14:textId="77777777" w:rsidR="00826B38" w:rsidRPr="00826B38" w:rsidRDefault="00826B38" w:rsidP="00CB1061">
      <w:pPr>
        <w:jc w:val="both"/>
        <w:rPr>
          <w:rFonts w:ascii="Arial" w:hAnsi="Arial" w:cs="Arial"/>
          <w:sz w:val="22"/>
          <w:szCs w:val="22"/>
        </w:rPr>
      </w:pPr>
    </w:p>
    <w:p w14:paraId="203E3956" w14:textId="35B4E541" w:rsidR="00826B38" w:rsidRDefault="00054988" w:rsidP="00CB1061">
      <w:pPr>
        <w:jc w:val="both"/>
        <w:rPr>
          <w:rFonts w:ascii="Arial" w:hAnsi="Arial" w:cs="Arial"/>
          <w:sz w:val="22"/>
          <w:szCs w:val="22"/>
        </w:rPr>
      </w:pPr>
      <w:r>
        <w:rPr>
          <w:rFonts w:ascii="Arial" w:hAnsi="Arial" w:cs="Arial"/>
          <w:noProof/>
          <w:sz w:val="22"/>
          <w:szCs w:val="22"/>
        </w:rPr>
        <w:drawing>
          <wp:anchor distT="0" distB="0" distL="114300" distR="114300" simplePos="0" relativeHeight="251696128" behindDoc="0" locked="0" layoutInCell="1" allowOverlap="1" wp14:anchorId="003FAF8D" wp14:editId="77CBC3F4">
            <wp:simplePos x="0" y="0"/>
            <wp:positionH relativeFrom="margin">
              <wp:align>right</wp:align>
            </wp:positionH>
            <wp:positionV relativeFrom="paragraph">
              <wp:posOffset>686435</wp:posOffset>
            </wp:positionV>
            <wp:extent cx="2286000" cy="716280"/>
            <wp:effectExtent l="0" t="0" r="0" b="762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lenda.png"/>
                    <pic:cNvPicPr/>
                  </pic:nvPicPr>
                  <pic:blipFill>
                    <a:blip r:embed="rId14">
                      <a:extLst>
                        <a:ext uri="{28A0092B-C50C-407E-A947-70E740481C1C}">
                          <a14:useLocalDpi xmlns:a14="http://schemas.microsoft.com/office/drawing/2010/main" val="0"/>
                        </a:ext>
                      </a:extLst>
                    </a:blip>
                    <a:stretch>
                      <a:fillRect/>
                    </a:stretch>
                  </pic:blipFill>
                  <pic:spPr>
                    <a:xfrm>
                      <a:off x="0" y="0"/>
                      <a:ext cx="2286000" cy="716280"/>
                    </a:xfrm>
                    <a:prstGeom prst="rect">
                      <a:avLst/>
                    </a:prstGeom>
                  </pic:spPr>
                </pic:pic>
              </a:graphicData>
            </a:graphic>
          </wp:anchor>
        </w:drawing>
      </w:r>
      <w:r w:rsidR="00826B38" w:rsidRPr="00826B38">
        <w:rPr>
          <w:rFonts w:ascii="Arial" w:hAnsi="Arial" w:cs="Arial"/>
          <w:sz w:val="22"/>
          <w:szCs w:val="22"/>
        </w:rPr>
        <w:t xml:space="preserve">Door het gebruik van de </w:t>
      </w:r>
      <w:proofErr w:type="spellStart"/>
      <w:r w:rsidR="00826B38" w:rsidRPr="00826B38">
        <w:rPr>
          <w:rFonts w:ascii="Arial" w:hAnsi="Arial" w:cs="Arial"/>
          <w:sz w:val="22"/>
          <w:szCs w:val="22"/>
        </w:rPr>
        <w:t>Plenda</w:t>
      </w:r>
      <w:proofErr w:type="spellEnd"/>
      <w:r w:rsidR="00826B38" w:rsidRPr="00826B38">
        <w:rPr>
          <w:rFonts w:ascii="Arial" w:hAnsi="Arial" w:cs="Arial"/>
          <w:sz w:val="22"/>
          <w:szCs w:val="22"/>
        </w:rPr>
        <w:t xml:space="preserve"> halen we het plannen van het maak- en leerwerk de school in</w:t>
      </w:r>
      <w:r w:rsidR="00826B38">
        <w:rPr>
          <w:rFonts w:ascii="Arial" w:hAnsi="Arial" w:cs="Arial"/>
          <w:sz w:val="22"/>
          <w:szCs w:val="22"/>
        </w:rPr>
        <w:t>. D</w:t>
      </w:r>
      <w:r w:rsidR="00826B38" w:rsidRPr="00826B38">
        <w:rPr>
          <w:rFonts w:ascii="Arial" w:hAnsi="Arial" w:cs="Arial"/>
          <w:sz w:val="22"/>
          <w:szCs w:val="22"/>
        </w:rPr>
        <w:t xml:space="preserve">ocenten creëren hier ruimte voor in de lessen. Tijdens de les noteert de leerling in de </w:t>
      </w:r>
      <w:proofErr w:type="spellStart"/>
      <w:r w:rsidR="00826B38" w:rsidRPr="00826B38">
        <w:rPr>
          <w:rFonts w:ascii="Arial" w:hAnsi="Arial" w:cs="Arial"/>
          <w:sz w:val="22"/>
          <w:szCs w:val="22"/>
        </w:rPr>
        <w:t>Plenda</w:t>
      </w:r>
      <w:proofErr w:type="spellEnd"/>
      <w:r w:rsidR="00826B38" w:rsidRPr="00826B38">
        <w:rPr>
          <w:rFonts w:ascii="Arial" w:hAnsi="Arial" w:cs="Arial"/>
          <w:sz w:val="22"/>
          <w:szCs w:val="22"/>
        </w:rPr>
        <w:t xml:space="preserve"> wanneer welke stof gemaakt of geleerd moet worden</w:t>
      </w:r>
      <w:r w:rsidR="00826B38">
        <w:rPr>
          <w:rFonts w:ascii="Arial" w:hAnsi="Arial" w:cs="Arial"/>
          <w:sz w:val="22"/>
          <w:szCs w:val="22"/>
        </w:rPr>
        <w:t>. D</w:t>
      </w:r>
      <w:r w:rsidR="00826B38" w:rsidRPr="00826B38">
        <w:rPr>
          <w:rFonts w:ascii="Arial" w:hAnsi="Arial" w:cs="Arial"/>
          <w:sz w:val="22"/>
          <w:szCs w:val="22"/>
        </w:rPr>
        <w:t xml:space="preserve">it is de agendafunctie die eerst in Magister zat. Vervolgens gaat de leerling plannen wanneer dit werk gemaakt of geleerd gaat worden. Hier zal de docent aandacht besteden aan het eventueel opdelen van het werk in verschillende blokjes en het toepassen van verschillende leerstrategieën. Aan het eind van dit planmoment heeft de leerling dus een overzicht in de agenda met wat wanneer gemaakt moet zijn en een planning met wanneer dit gaat gebeuren. </w:t>
      </w:r>
    </w:p>
    <w:p w14:paraId="0BEED23F" w14:textId="77777777" w:rsidR="00826B38" w:rsidRDefault="00826B38" w:rsidP="00CB1061">
      <w:pPr>
        <w:jc w:val="both"/>
        <w:rPr>
          <w:rFonts w:ascii="Arial" w:hAnsi="Arial" w:cs="Arial"/>
          <w:sz w:val="22"/>
          <w:szCs w:val="22"/>
        </w:rPr>
      </w:pPr>
    </w:p>
    <w:p w14:paraId="62FFC785" w14:textId="5B9B92D1" w:rsidR="00826B38" w:rsidRDefault="00826B38" w:rsidP="00CB1061">
      <w:pPr>
        <w:jc w:val="both"/>
        <w:rPr>
          <w:rFonts w:ascii="Arial" w:hAnsi="Arial" w:cs="Arial"/>
          <w:sz w:val="22"/>
          <w:szCs w:val="22"/>
        </w:rPr>
      </w:pPr>
      <w:r w:rsidRPr="00826B38">
        <w:rPr>
          <w:rFonts w:ascii="Arial" w:hAnsi="Arial" w:cs="Arial"/>
          <w:sz w:val="22"/>
          <w:szCs w:val="22"/>
        </w:rPr>
        <w:t xml:space="preserve">Wanneer de </w:t>
      </w:r>
      <w:proofErr w:type="spellStart"/>
      <w:r w:rsidRPr="00826B38">
        <w:rPr>
          <w:rFonts w:ascii="Arial" w:hAnsi="Arial" w:cs="Arial"/>
          <w:sz w:val="22"/>
          <w:szCs w:val="22"/>
        </w:rPr>
        <w:t>Plenda</w:t>
      </w:r>
      <w:proofErr w:type="spellEnd"/>
      <w:r w:rsidRPr="00826B38">
        <w:rPr>
          <w:rFonts w:ascii="Arial" w:hAnsi="Arial" w:cs="Arial"/>
          <w:sz w:val="22"/>
          <w:szCs w:val="22"/>
        </w:rPr>
        <w:t xml:space="preserve"> correct gebruikt wordt</w:t>
      </w:r>
      <w:r>
        <w:rPr>
          <w:rFonts w:ascii="Arial" w:hAnsi="Arial" w:cs="Arial"/>
          <w:sz w:val="22"/>
          <w:szCs w:val="22"/>
        </w:rPr>
        <w:t>,</w:t>
      </w:r>
      <w:r w:rsidRPr="00826B38">
        <w:rPr>
          <w:rFonts w:ascii="Arial" w:hAnsi="Arial" w:cs="Arial"/>
          <w:sz w:val="22"/>
          <w:szCs w:val="22"/>
        </w:rPr>
        <w:t xml:space="preserve"> kan een leerling thuis en in de flexuren precies zien wat er die dag gemaakt en geleerd </w:t>
      </w:r>
      <w:r>
        <w:rPr>
          <w:rFonts w:ascii="Arial" w:hAnsi="Arial" w:cs="Arial"/>
          <w:sz w:val="22"/>
          <w:szCs w:val="22"/>
        </w:rPr>
        <w:t>moet</w:t>
      </w:r>
      <w:r w:rsidRPr="00826B38">
        <w:rPr>
          <w:rFonts w:ascii="Arial" w:hAnsi="Arial" w:cs="Arial"/>
          <w:sz w:val="22"/>
          <w:szCs w:val="22"/>
        </w:rPr>
        <w:t xml:space="preserve"> worden. Een filmpje over hoe de </w:t>
      </w:r>
      <w:proofErr w:type="spellStart"/>
      <w:r w:rsidRPr="00826B38">
        <w:rPr>
          <w:rFonts w:ascii="Arial" w:hAnsi="Arial" w:cs="Arial"/>
          <w:sz w:val="22"/>
          <w:szCs w:val="22"/>
        </w:rPr>
        <w:t>Plenda</w:t>
      </w:r>
      <w:proofErr w:type="spellEnd"/>
      <w:r w:rsidRPr="00826B38">
        <w:rPr>
          <w:rFonts w:ascii="Arial" w:hAnsi="Arial" w:cs="Arial"/>
          <w:sz w:val="22"/>
          <w:szCs w:val="22"/>
        </w:rPr>
        <w:t xml:space="preserve"> gebruikt dient te worden kunt u </w:t>
      </w:r>
      <w:hyperlink r:id="rId15" w:history="1">
        <w:r w:rsidRPr="00826B38">
          <w:rPr>
            <w:rStyle w:val="Hyperlink"/>
            <w:rFonts w:ascii="Arial" w:hAnsi="Arial" w:cs="Arial"/>
            <w:sz w:val="22"/>
            <w:szCs w:val="22"/>
          </w:rPr>
          <w:t>hier</w:t>
        </w:r>
      </w:hyperlink>
      <w:r w:rsidRPr="00826B38">
        <w:rPr>
          <w:rFonts w:ascii="Arial" w:hAnsi="Arial" w:cs="Arial"/>
          <w:sz w:val="22"/>
          <w:szCs w:val="22"/>
        </w:rPr>
        <w:t xml:space="preserve"> vinden. Door het gebruik van de </w:t>
      </w:r>
      <w:proofErr w:type="spellStart"/>
      <w:r w:rsidRPr="00826B38">
        <w:rPr>
          <w:rFonts w:ascii="Arial" w:hAnsi="Arial" w:cs="Arial"/>
          <w:sz w:val="22"/>
          <w:szCs w:val="22"/>
        </w:rPr>
        <w:t>Plenda</w:t>
      </w:r>
      <w:proofErr w:type="spellEnd"/>
      <w:r w:rsidRPr="00826B38">
        <w:rPr>
          <w:rFonts w:ascii="Arial" w:hAnsi="Arial" w:cs="Arial"/>
          <w:sz w:val="22"/>
          <w:szCs w:val="22"/>
        </w:rPr>
        <w:t xml:space="preserve"> krijgt de leerling zelf de regie en de verantwoordelijkheid voor de planning</w:t>
      </w:r>
      <w:r>
        <w:rPr>
          <w:rFonts w:ascii="Arial" w:hAnsi="Arial" w:cs="Arial"/>
          <w:sz w:val="22"/>
          <w:szCs w:val="22"/>
        </w:rPr>
        <w:t>,</w:t>
      </w:r>
      <w:r w:rsidRPr="00826B38">
        <w:rPr>
          <w:rFonts w:ascii="Arial" w:hAnsi="Arial" w:cs="Arial"/>
          <w:sz w:val="22"/>
          <w:szCs w:val="22"/>
        </w:rPr>
        <w:t xml:space="preserve"> waardoor de leerling beter leert plannen en hier ook keuzes in leert maken. </w:t>
      </w:r>
    </w:p>
    <w:p w14:paraId="7A5C4B6A" w14:textId="77777777" w:rsidR="00826B38" w:rsidRPr="00826B38" w:rsidRDefault="00826B38" w:rsidP="00CB1061">
      <w:pPr>
        <w:jc w:val="both"/>
        <w:rPr>
          <w:rFonts w:ascii="Arial" w:hAnsi="Arial" w:cs="Arial"/>
          <w:sz w:val="22"/>
          <w:szCs w:val="22"/>
        </w:rPr>
      </w:pPr>
    </w:p>
    <w:p w14:paraId="54E7B06B" w14:textId="297650DE" w:rsidR="00D67CF4" w:rsidRDefault="00826B38" w:rsidP="00CB1061">
      <w:pPr>
        <w:jc w:val="both"/>
        <w:rPr>
          <w:rFonts w:ascii="Arial" w:hAnsi="Arial" w:cs="Arial"/>
          <w:sz w:val="22"/>
          <w:szCs w:val="22"/>
        </w:rPr>
      </w:pPr>
      <w:r w:rsidRPr="00826B38">
        <w:rPr>
          <w:rFonts w:ascii="Arial" w:hAnsi="Arial" w:cs="Arial"/>
          <w:sz w:val="22"/>
          <w:szCs w:val="22"/>
        </w:rPr>
        <w:t>Wij realiseren ons</w:t>
      </w:r>
      <w:r>
        <w:rPr>
          <w:rFonts w:ascii="Arial" w:hAnsi="Arial" w:cs="Arial"/>
          <w:sz w:val="22"/>
          <w:szCs w:val="22"/>
        </w:rPr>
        <w:t>,</w:t>
      </w:r>
      <w:r w:rsidRPr="00826B38">
        <w:rPr>
          <w:rFonts w:ascii="Arial" w:hAnsi="Arial" w:cs="Arial"/>
          <w:sz w:val="22"/>
          <w:szCs w:val="22"/>
        </w:rPr>
        <w:t xml:space="preserve"> dat door het wegnemen van Magister als agenda u als ouders minder zicht heeft op waar de leerling mee bezig zou moeten zijn. Echter was het in de oude situatie zo</w:t>
      </w:r>
      <w:r>
        <w:rPr>
          <w:rFonts w:ascii="Arial" w:hAnsi="Arial" w:cs="Arial"/>
          <w:sz w:val="22"/>
          <w:szCs w:val="22"/>
        </w:rPr>
        <w:t>,</w:t>
      </w:r>
      <w:r w:rsidRPr="00826B38">
        <w:rPr>
          <w:rFonts w:ascii="Arial" w:hAnsi="Arial" w:cs="Arial"/>
          <w:sz w:val="22"/>
          <w:szCs w:val="22"/>
        </w:rPr>
        <w:t xml:space="preserve"> dat de docent verantwoordelijk was voor het bijhouden van de agenda van de leerling</w:t>
      </w:r>
      <w:r>
        <w:rPr>
          <w:rFonts w:ascii="Arial" w:hAnsi="Arial" w:cs="Arial"/>
          <w:sz w:val="22"/>
          <w:szCs w:val="22"/>
        </w:rPr>
        <w:t>. D</w:t>
      </w:r>
      <w:r w:rsidRPr="00826B38">
        <w:rPr>
          <w:rFonts w:ascii="Arial" w:hAnsi="Arial" w:cs="Arial"/>
          <w:sz w:val="22"/>
          <w:szCs w:val="22"/>
        </w:rPr>
        <w:t xml:space="preserve">eze verantwoordelijkheid </w:t>
      </w:r>
      <w:r w:rsidRPr="00826B38">
        <w:rPr>
          <w:rFonts w:ascii="Arial" w:hAnsi="Arial" w:cs="Arial"/>
          <w:sz w:val="22"/>
          <w:szCs w:val="22"/>
        </w:rPr>
        <w:lastRenderedPageBreak/>
        <w:t xml:space="preserve">brengen wij weer terug naar de leerling. U kunt als ouder nog steeds meekijken met de leerling in de </w:t>
      </w:r>
      <w:proofErr w:type="spellStart"/>
      <w:r w:rsidRPr="00826B38">
        <w:rPr>
          <w:rFonts w:ascii="Arial" w:hAnsi="Arial" w:cs="Arial"/>
          <w:sz w:val="22"/>
          <w:szCs w:val="22"/>
        </w:rPr>
        <w:t>Plenda</w:t>
      </w:r>
      <w:proofErr w:type="spellEnd"/>
      <w:r w:rsidRPr="00826B38">
        <w:rPr>
          <w:rFonts w:ascii="Arial" w:hAnsi="Arial" w:cs="Arial"/>
          <w:sz w:val="22"/>
          <w:szCs w:val="22"/>
        </w:rPr>
        <w:t xml:space="preserve">, het is hiervoor wel belangrijk dat de leerling de </w:t>
      </w:r>
      <w:proofErr w:type="spellStart"/>
      <w:r w:rsidRPr="00826B38">
        <w:rPr>
          <w:rFonts w:ascii="Arial" w:hAnsi="Arial" w:cs="Arial"/>
          <w:sz w:val="22"/>
          <w:szCs w:val="22"/>
        </w:rPr>
        <w:t>Plenda</w:t>
      </w:r>
      <w:proofErr w:type="spellEnd"/>
      <w:r w:rsidRPr="00826B38">
        <w:rPr>
          <w:rFonts w:ascii="Arial" w:hAnsi="Arial" w:cs="Arial"/>
          <w:sz w:val="22"/>
          <w:szCs w:val="22"/>
        </w:rPr>
        <w:t xml:space="preserve"> goed gebruikt tijdens de lessen. Wanneer u het idee heeft</w:t>
      </w:r>
      <w:r>
        <w:rPr>
          <w:rFonts w:ascii="Arial" w:hAnsi="Arial" w:cs="Arial"/>
          <w:sz w:val="22"/>
          <w:szCs w:val="22"/>
        </w:rPr>
        <w:t>,</w:t>
      </w:r>
      <w:r w:rsidRPr="00826B38">
        <w:rPr>
          <w:rFonts w:ascii="Arial" w:hAnsi="Arial" w:cs="Arial"/>
          <w:sz w:val="22"/>
          <w:szCs w:val="22"/>
        </w:rPr>
        <w:t xml:space="preserve"> dat de </w:t>
      </w:r>
      <w:proofErr w:type="spellStart"/>
      <w:r w:rsidRPr="00826B38">
        <w:rPr>
          <w:rFonts w:ascii="Arial" w:hAnsi="Arial" w:cs="Arial"/>
          <w:sz w:val="22"/>
          <w:szCs w:val="22"/>
        </w:rPr>
        <w:t>Plenda</w:t>
      </w:r>
      <w:proofErr w:type="spellEnd"/>
      <w:r w:rsidRPr="00826B38">
        <w:rPr>
          <w:rFonts w:ascii="Arial" w:hAnsi="Arial" w:cs="Arial"/>
          <w:sz w:val="22"/>
          <w:szCs w:val="22"/>
        </w:rPr>
        <w:t xml:space="preserve"> niet of onvoldoende gebruikt</w:t>
      </w:r>
      <w:r>
        <w:rPr>
          <w:rFonts w:ascii="Arial" w:hAnsi="Arial" w:cs="Arial"/>
          <w:sz w:val="22"/>
          <w:szCs w:val="22"/>
        </w:rPr>
        <w:t>,</w:t>
      </w:r>
      <w:r w:rsidRPr="00826B38">
        <w:rPr>
          <w:rFonts w:ascii="Arial" w:hAnsi="Arial" w:cs="Arial"/>
          <w:sz w:val="22"/>
          <w:szCs w:val="22"/>
        </w:rPr>
        <w:t xml:space="preserve"> kunt u hier allereerst uiteraard met uw kind over in</w:t>
      </w:r>
      <w:r w:rsidR="00CB1061">
        <w:rPr>
          <w:rFonts w:ascii="Arial" w:hAnsi="Arial" w:cs="Arial"/>
          <w:sz w:val="22"/>
          <w:szCs w:val="22"/>
        </w:rPr>
        <w:t xml:space="preserve"> g</w:t>
      </w:r>
      <w:r w:rsidRPr="00826B38">
        <w:rPr>
          <w:rFonts w:ascii="Arial" w:hAnsi="Arial" w:cs="Arial"/>
          <w:sz w:val="22"/>
          <w:szCs w:val="22"/>
        </w:rPr>
        <w:t>esprek gaan, maar ook zeker contact zoeken met de mentor. Samen kunnen we met de leerling kijken naar wat de leerling nodig heeft.</w:t>
      </w:r>
    </w:p>
    <w:p w14:paraId="0DA35262" w14:textId="4D9C2D4D" w:rsidR="00CB1061" w:rsidRPr="00CB1061" w:rsidRDefault="00CB1061" w:rsidP="001E6E0A">
      <w:pPr>
        <w:jc w:val="both"/>
        <w:rPr>
          <w:rFonts w:ascii="Arial" w:hAnsi="Arial" w:cs="Arial"/>
          <w:sz w:val="22"/>
          <w:szCs w:val="22"/>
        </w:rPr>
      </w:pPr>
    </w:p>
    <w:p w14:paraId="6B6AE591" w14:textId="578D84D0" w:rsidR="00CB1061" w:rsidRPr="00CB1061" w:rsidRDefault="00CB1061" w:rsidP="00CB1061">
      <w:pPr>
        <w:jc w:val="both"/>
        <w:rPr>
          <w:rFonts w:ascii="Arial" w:hAnsi="Arial" w:cs="Arial"/>
          <w:color w:val="auto"/>
          <w:sz w:val="22"/>
          <w:szCs w:val="22"/>
        </w:rPr>
      </w:pPr>
      <w:r w:rsidRPr="00CB1061">
        <w:rPr>
          <w:rFonts w:ascii="Arial" w:hAnsi="Arial" w:cs="Arial"/>
          <w:sz w:val="22"/>
          <w:szCs w:val="22"/>
        </w:rPr>
        <w:t xml:space="preserve">Het werken met de </w:t>
      </w:r>
      <w:proofErr w:type="spellStart"/>
      <w:r w:rsidRPr="00CB1061">
        <w:rPr>
          <w:rFonts w:ascii="Arial" w:hAnsi="Arial" w:cs="Arial"/>
          <w:sz w:val="22"/>
          <w:szCs w:val="22"/>
        </w:rPr>
        <w:t>Plenda</w:t>
      </w:r>
      <w:proofErr w:type="spellEnd"/>
      <w:r w:rsidRPr="00CB1061">
        <w:rPr>
          <w:rFonts w:ascii="Arial" w:hAnsi="Arial" w:cs="Arial"/>
          <w:sz w:val="22"/>
          <w:szCs w:val="22"/>
        </w:rPr>
        <w:t xml:space="preserve"> op deze manier is zowel voor ons als </w:t>
      </w:r>
      <w:r>
        <w:rPr>
          <w:rFonts w:ascii="Arial" w:hAnsi="Arial" w:cs="Arial"/>
          <w:sz w:val="22"/>
          <w:szCs w:val="22"/>
        </w:rPr>
        <w:t xml:space="preserve">voor </w:t>
      </w:r>
      <w:r w:rsidRPr="00CB1061">
        <w:rPr>
          <w:rFonts w:ascii="Arial" w:hAnsi="Arial" w:cs="Arial"/>
          <w:sz w:val="22"/>
          <w:szCs w:val="22"/>
        </w:rPr>
        <w:t>de leerlingen nieuw. Feedback van leerlingen, collega’s en ouders is essentieel om dit proces goed te laten verlopen. Om te monitoren hoe dit gaat</w:t>
      </w:r>
      <w:r>
        <w:rPr>
          <w:rFonts w:ascii="Arial" w:hAnsi="Arial" w:cs="Arial"/>
          <w:sz w:val="22"/>
          <w:szCs w:val="22"/>
        </w:rPr>
        <w:t>,</w:t>
      </w:r>
      <w:r w:rsidRPr="00CB1061">
        <w:rPr>
          <w:rFonts w:ascii="Arial" w:hAnsi="Arial" w:cs="Arial"/>
          <w:sz w:val="22"/>
          <w:szCs w:val="22"/>
        </w:rPr>
        <w:t xml:space="preserve"> zullen we in januari een online bijeenkomst voor ouders plannen om </w:t>
      </w:r>
      <w:r>
        <w:rPr>
          <w:rFonts w:ascii="Arial" w:hAnsi="Arial" w:cs="Arial"/>
          <w:sz w:val="22"/>
          <w:szCs w:val="22"/>
        </w:rPr>
        <w:t xml:space="preserve">het proces </w:t>
      </w:r>
      <w:r w:rsidRPr="00CB1061">
        <w:rPr>
          <w:rFonts w:ascii="Arial" w:hAnsi="Arial" w:cs="Arial"/>
          <w:sz w:val="22"/>
          <w:szCs w:val="22"/>
        </w:rPr>
        <w:t>te evalueren</w:t>
      </w:r>
      <w:r>
        <w:rPr>
          <w:rFonts w:ascii="Arial" w:hAnsi="Arial" w:cs="Arial"/>
          <w:sz w:val="22"/>
          <w:szCs w:val="22"/>
        </w:rPr>
        <w:t>. H</w:t>
      </w:r>
      <w:r w:rsidRPr="00CB1061">
        <w:rPr>
          <w:rFonts w:ascii="Arial" w:hAnsi="Arial" w:cs="Arial"/>
          <w:sz w:val="22"/>
          <w:szCs w:val="22"/>
        </w:rPr>
        <w:t>iervoor ontvangt u t.z.t. een uitnodiging.</w:t>
      </w:r>
    </w:p>
    <w:p w14:paraId="7B82C98C" w14:textId="77777777" w:rsidR="00CB1061" w:rsidRPr="00CB1061" w:rsidRDefault="00CB1061" w:rsidP="001E6E0A">
      <w:pPr>
        <w:jc w:val="both"/>
        <w:rPr>
          <w:rFonts w:ascii="Arial" w:hAnsi="Arial" w:cs="Arial"/>
          <w:sz w:val="22"/>
          <w:szCs w:val="22"/>
        </w:rPr>
      </w:pPr>
    </w:p>
    <w:p w14:paraId="239900CB" w14:textId="32576BC5" w:rsidR="000D59D4" w:rsidRDefault="000D59D4" w:rsidP="00D1373A">
      <w:pPr>
        <w:pStyle w:val="NXTbody"/>
        <w:jc w:val="both"/>
        <w:rPr>
          <w:rFonts w:ascii="Arial" w:eastAsia="Arial Unicode MS" w:hAnsi="Arial" w:cs="Arial"/>
          <w:b/>
          <w:bCs/>
          <w:color w:val="60BEBE"/>
          <w:kern w:val="36"/>
          <w:sz w:val="24"/>
          <w:lang w:eastAsia="nl-NL"/>
        </w:rPr>
      </w:pPr>
    </w:p>
    <w:p w14:paraId="7C49C2FF" w14:textId="15685763" w:rsidR="00703D40" w:rsidRDefault="00D67CF4" w:rsidP="00D1373A">
      <w:pPr>
        <w:pStyle w:val="NXTbody"/>
        <w:jc w:val="both"/>
        <w:rPr>
          <w:rFonts w:ascii="Arial" w:eastAsia="Arial Unicode MS" w:hAnsi="Arial" w:cs="Arial"/>
          <w:b/>
          <w:bCs/>
          <w:color w:val="60BEBE"/>
          <w:kern w:val="36"/>
          <w:sz w:val="24"/>
          <w:lang w:eastAsia="nl-NL"/>
        </w:rPr>
      </w:pPr>
      <w:r w:rsidRPr="001D1B37">
        <w:rPr>
          <w:rFonts w:ascii="Arial" w:hAnsi="Arial" w:cs="Arial"/>
          <w:noProof/>
          <w:szCs w:val="22"/>
          <w:lang w:eastAsia="nl-NL"/>
        </w:rPr>
        <mc:AlternateContent>
          <mc:Choice Requires="wps">
            <w:drawing>
              <wp:anchor distT="0" distB="0" distL="114300" distR="114300" simplePos="0" relativeHeight="251693056" behindDoc="0" locked="0" layoutInCell="1" allowOverlap="1" wp14:anchorId="5EED33B9" wp14:editId="4CE63A57">
                <wp:simplePos x="0" y="0"/>
                <wp:positionH relativeFrom="column">
                  <wp:posOffset>0</wp:posOffset>
                </wp:positionH>
                <wp:positionV relativeFrom="paragraph">
                  <wp:posOffset>24765</wp:posOffset>
                </wp:positionV>
                <wp:extent cx="6104075" cy="0"/>
                <wp:effectExtent l="25400" t="25400" r="30480" b="25400"/>
                <wp:wrapNone/>
                <wp:docPr id="7" name="Rechte verbindingslijn 7"/>
                <wp:cNvGraphicFramePr/>
                <a:graphic xmlns:a="http://schemas.openxmlformats.org/drawingml/2006/main">
                  <a:graphicData uri="http://schemas.microsoft.com/office/word/2010/wordprocessingShape">
                    <wps:wsp>
                      <wps:cNvCnPr/>
                      <wps:spPr>
                        <a:xfrm>
                          <a:off x="0" y="0"/>
                          <a:ext cx="6104075" cy="0"/>
                        </a:xfrm>
                        <a:prstGeom prst="line">
                          <a:avLst/>
                        </a:prstGeom>
                        <a:noFill/>
                        <a:ln w="50800" cap="rnd" cmpd="sng" algn="ctr">
                          <a:solidFill>
                            <a:srgbClr val="60BEBE"/>
                          </a:solidFill>
                          <a:prstDash val="sysDot"/>
                          <a:miter lim="800000"/>
                        </a:ln>
                        <a:effectLst/>
                      </wps:spPr>
                      <wps:bodyPr/>
                    </wps:wsp>
                  </a:graphicData>
                </a:graphic>
              </wp:anchor>
            </w:drawing>
          </mc:Choice>
          <mc:Fallback>
            <w:pict>
              <v:line w14:anchorId="3FCA3B2C" id="Rechte verbindingslijn 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0,1.95pt" to="480.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" strokecolor="#60bebe" strokeweight="4pt">
                <v:stroke dashstyle="1 1" joinstyle="miter" endcap="round"/>
              </v:line>
            </w:pict>
          </mc:Fallback>
        </mc:AlternateContent>
      </w:r>
    </w:p>
    <w:p w14:paraId="5DF4E507" w14:textId="77777777" w:rsidR="00703D40" w:rsidRDefault="00703D40" w:rsidP="00D1373A">
      <w:pPr>
        <w:pStyle w:val="NXTbody"/>
        <w:jc w:val="both"/>
        <w:rPr>
          <w:rFonts w:ascii="Arial" w:eastAsia="Arial Unicode MS" w:hAnsi="Arial" w:cs="Arial"/>
          <w:b/>
          <w:bCs/>
          <w:color w:val="60BEBE"/>
          <w:kern w:val="36"/>
          <w:sz w:val="24"/>
          <w:lang w:eastAsia="nl-NL"/>
        </w:rPr>
      </w:pPr>
    </w:p>
    <w:p w14:paraId="43A811C6" w14:textId="34CAAA52" w:rsidR="00F3125C" w:rsidRPr="001D1B37" w:rsidRDefault="00D72F0E" w:rsidP="00D1373A">
      <w:pPr>
        <w:pStyle w:val="NXTbody"/>
        <w:jc w:val="both"/>
        <w:rPr>
          <w:rFonts w:ascii="Arial" w:hAnsi="Arial" w:cs="Arial"/>
          <w:sz w:val="24"/>
        </w:rPr>
      </w:pPr>
      <w:proofErr w:type="spellStart"/>
      <w:r w:rsidRPr="001D1B37">
        <w:rPr>
          <w:rFonts w:ascii="Arial" w:eastAsia="Arial Unicode MS" w:hAnsi="Arial" w:cs="Arial"/>
          <w:b/>
          <w:bCs/>
          <w:color w:val="60BEBE"/>
          <w:kern w:val="36"/>
          <w:sz w:val="24"/>
          <w:lang w:eastAsia="nl-NL"/>
        </w:rPr>
        <w:t>What's</w:t>
      </w:r>
      <w:proofErr w:type="spellEnd"/>
      <w:r w:rsidRPr="001D1B37">
        <w:rPr>
          <w:rFonts w:ascii="Arial" w:eastAsia="Arial Unicode MS" w:hAnsi="Arial" w:cs="Arial"/>
          <w:b/>
          <w:bCs/>
          <w:color w:val="60BEBE"/>
          <w:kern w:val="36"/>
          <w:sz w:val="24"/>
          <w:lang w:eastAsia="nl-NL"/>
        </w:rPr>
        <w:t xml:space="preserve"> NXT?</w:t>
      </w:r>
    </w:p>
    <w:p w14:paraId="21BE9FBD" w14:textId="5BBED1F8" w:rsidR="007F705A" w:rsidRDefault="007F705A" w:rsidP="00E32A87">
      <w:pPr>
        <w:pStyle w:val="Kop1"/>
      </w:pPr>
      <w:r w:rsidRPr="001D1B37">
        <w:t xml:space="preserve">Aan het eind van iedere nieuwsbrief </w:t>
      </w:r>
      <w:r w:rsidR="002F1167" w:rsidRPr="001D1B37">
        <w:t>vind</w:t>
      </w:r>
      <w:r w:rsidRPr="001D1B37">
        <w:t xml:space="preserve">t u een </w:t>
      </w:r>
      <w:r w:rsidR="002F1167" w:rsidRPr="001D1B37">
        <w:t xml:space="preserve">kort </w:t>
      </w:r>
      <w:r w:rsidRPr="001D1B37">
        <w:t>overzicht van wat er de komende periode op het programma staat. Op de site kunt u de complete jaaragenda vinden.</w:t>
      </w:r>
    </w:p>
    <w:p w14:paraId="37BED044" w14:textId="7C1EDB48" w:rsidR="00967A74" w:rsidRDefault="00081D58" w:rsidP="00E32A87">
      <w:pPr>
        <w:pStyle w:val="Kop1"/>
      </w:pPr>
      <w:r>
        <w:t xml:space="preserve">Do. 28-10-21 t/m </w:t>
      </w:r>
      <w:r w:rsidR="00C6134C">
        <w:t>03-11-21</w:t>
      </w:r>
      <w:r w:rsidR="00C6134C">
        <w:tab/>
      </w:r>
      <w:r w:rsidR="00C6134C">
        <w:tab/>
      </w:r>
      <w:r w:rsidR="00C6134C">
        <w:tab/>
        <w:t>Toetsweek 1 voor 4</w:t>
      </w:r>
      <w:r w:rsidR="00C6134C" w:rsidRPr="00C6134C">
        <w:rPr>
          <w:vertAlign w:val="superscript"/>
        </w:rPr>
        <w:t>e</w:t>
      </w:r>
      <w:r w:rsidR="00C6134C">
        <w:t xml:space="preserve"> klassen</w:t>
      </w:r>
    </w:p>
    <w:p w14:paraId="38D38149" w14:textId="0984D697" w:rsidR="000B0125" w:rsidRPr="000B0125" w:rsidRDefault="00967A74" w:rsidP="00E32A87">
      <w:pPr>
        <w:pStyle w:val="Kop1"/>
        <w:rPr>
          <w:color w:val="FF0000"/>
        </w:rPr>
      </w:pPr>
      <w:r>
        <w:t>Do. 04-11-21</w:t>
      </w:r>
      <w:r>
        <w:tab/>
      </w:r>
      <w:r>
        <w:tab/>
      </w:r>
      <w:r w:rsidR="000B0125" w:rsidRPr="000B0125">
        <w:rPr>
          <w:color w:val="FF0000"/>
        </w:rPr>
        <w:t>08.30-12.30</w:t>
      </w:r>
      <w:r w:rsidR="000B0125" w:rsidRPr="000B0125">
        <w:rPr>
          <w:color w:val="FF0000"/>
        </w:rPr>
        <w:tab/>
      </w:r>
      <w:r w:rsidR="000B0125" w:rsidRPr="000B0125">
        <w:rPr>
          <w:color w:val="FF0000"/>
        </w:rPr>
        <w:tab/>
        <w:t>Sprintrooster</w:t>
      </w:r>
    </w:p>
    <w:p w14:paraId="453D9CBD" w14:textId="4ADE12AF" w:rsidR="00967A74" w:rsidRDefault="000B0125" w:rsidP="00E32A87">
      <w:pPr>
        <w:pStyle w:val="Kop1"/>
      </w:pPr>
      <w:r>
        <w:tab/>
      </w:r>
      <w:r>
        <w:tab/>
      </w:r>
      <w:r>
        <w:tab/>
      </w:r>
      <w:r>
        <w:tab/>
      </w:r>
      <w:r w:rsidR="00967A74" w:rsidRPr="000B0125">
        <w:rPr>
          <w:color w:val="FF0000"/>
        </w:rPr>
        <w:t>19.30-23.00</w:t>
      </w:r>
      <w:r w:rsidR="00967A74" w:rsidRPr="000B0125">
        <w:rPr>
          <w:color w:val="FF0000"/>
        </w:rPr>
        <w:tab/>
      </w:r>
      <w:r w:rsidR="00967A74" w:rsidRPr="000B0125">
        <w:rPr>
          <w:color w:val="FF0000"/>
        </w:rPr>
        <w:tab/>
        <w:t>Verplaatste Halloweenparty</w:t>
      </w:r>
    </w:p>
    <w:p w14:paraId="55CC37B5" w14:textId="77777777" w:rsidR="00081D58" w:rsidRDefault="00081D58" w:rsidP="00081D58">
      <w:pPr>
        <w:pStyle w:val="Kop1"/>
      </w:pPr>
      <w:r>
        <w:t>Di. 09-11-2021</w:t>
      </w:r>
      <w:r>
        <w:tab/>
        <w:t>14.15 uur</w:t>
      </w:r>
      <w:r>
        <w:tab/>
      </w:r>
      <w:r>
        <w:tab/>
        <w:t>Lezing “Leven in het heelal” door Geert Kuitenbrouwer</w:t>
      </w:r>
    </w:p>
    <w:p w14:paraId="67342069" w14:textId="46CF48A6" w:rsidR="00081D58" w:rsidRDefault="00081D58" w:rsidP="00E32A87">
      <w:pPr>
        <w:pStyle w:val="Kop1"/>
      </w:pPr>
      <w:r>
        <w:tab/>
      </w:r>
      <w:r>
        <w:tab/>
      </w:r>
      <w:r>
        <w:tab/>
      </w:r>
      <w:r>
        <w:tab/>
        <w:t>17.00 uur</w:t>
      </w:r>
      <w:r>
        <w:tab/>
      </w:r>
      <w:r>
        <w:tab/>
        <w:t>Sparsessie met ouders van pilot Havo 4</w:t>
      </w:r>
    </w:p>
    <w:p w14:paraId="13837891" w14:textId="7D3819BF" w:rsidR="00723567" w:rsidRDefault="00723567" w:rsidP="00E32A87">
      <w:pPr>
        <w:pStyle w:val="Kop1"/>
      </w:pPr>
      <w:r>
        <w:t>Vrij. 12-11-21</w:t>
      </w:r>
      <w:r>
        <w:tab/>
      </w:r>
      <w:r>
        <w:tab/>
        <w:t xml:space="preserve">14.15 </w:t>
      </w:r>
      <w:r>
        <w:tab/>
      </w:r>
      <w:r w:rsidR="00821C62">
        <w:t>uur</w:t>
      </w:r>
      <w:r w:rsidR="00821C62">
        <w:tab/>
      </w:r>
      <w:r>
        <w:tab/>
        <w:t>Sport+ programma: Trampolinepark</w:t>
      </w:r>
    </w:p>
    <w:p w14:paraId="040F445E" w14:textId="43D44E61" w:rsidR="00723567" w:rsidRDefault="00723567" w:rsidP="00E32A87">
      <w:pPr>
        <w:pStyle w:val="Kop1"/>
      </w:pPr>
      <w:r>
        <w:t>Ma. 15-11-21 t/m vrij. 19-11-21</w:t>
      </w:r>
      <w:r>
        <w:tab/>
      </w:r>
      <w:r>
        <w:tab/>
        <w:t>Online voortgangsgesprek</w:t>
      </w:r>
      <w:r w:rsidR="001A2AD1">
        <w:t>ken</w:t>
      </w:r>
      <w:r>
        <w:t xml:space="preserve"> leerling/ouder/mentor</w:t>
      </w:r>
      <w:r w:rsidR="0058502D">
        <w:tab/>
      </w:r>
      <w:r w:rsidR="0058502D">
        <w:tab/>
      </w:r>
      <w:r w:rsidR="0058502D">
        <w:tab/>
      </w:r>
      <w:r w:rsidR="0058502D">
        <w:tab/>
      </w:r>
      <w:r w:rsidR="0058502D">
        <w:tab/>
      </w:r>
      <w:r w:rsidR="0058502D">
        <w:tab/>
      </w:r>
      <w:r w:rsidR="0058502D">
        <w:tab/>
      </w:r>
      <w:r w:rsidR="00967A74">
        <w:tab/>
      </w:r>
      <w:r>
        <w:t>voor eerste</w:t>
      </w:r>
      <w:r w:rsidR="00942FFD">
        <w:t xml:space="preserve"> en tweede</w:t>
      </w:r>
      <w:r>
        <w:t xml:space="preserve"> klassen</w:t>
      </w:r>
    </w:p>
    <w:p w14:paraId="42CFC837" w14:textId="539DBD0C" w:rsidR="000B0125" w:rsidRDefault="000B0125" w:rsidP="00E32A87">
      <w:pPr>
        <w:pStyle w:val="Kop1"/>
      </w:pPr>
      <w:r>
        <w:t>Wo. 17-11-21</w:t>
      </w:r>
      <w:r>
        <w:tab/>
      </w:r>
      <w:r>
        <w:tab/>
        <w:t>12.00</w:t>
      </w:r>
      <w:r>
        <w:tab/>
      </w:r>
      <w:r>
        <w:tab/>
      </w:r>
      <w:r>
        <w:tab/>
        <w:t>Deadline invoeren cijfers SE2 (4</w:t>
      </w:r>
      <w:r w:rsidRPr="000B0125">
        <w:rPr>
          <w:vertAlign w:val="superscript"/>
        </w:rPr>
        <w:t>e</w:t>
      </w:r>
      <w:r>
        <w:t xml:space="preserve"> klas)</w:t>
      </w:r>
    </w:p>
    <w:p w14:paraId="656A4C46" w14:textId="347DD00C" w:rsidR="000B0125" w:rsidRDefault="000B0125" w:rsidP="00E32A87">
      <w:pPr>
        <w:pStyle w:val="Kop1"/>
      </w:pPr>
      <w:r>
        <w:tab/>
      </w:r>
      <w:r>
        <w:tab/>
      </w:r>
      <w:r>
        <w:tab/>
      </w:r>
      <w:r>
        <w:tab/>
      </w:r>
      <w:r>
        <w:tab/>
      </w:r>
      <w:r>
        <w:tab/>
      </w:r>
      <w:r>
        <w:tab/>
        <w:t>Inschrijven herkansingen SE2 open (4</w:t>
      </w:r>
      <w:r w:rsidRPr="000B0125">
        <w:rPr>
          <w:vertAlign w:val="superscript"/>
        </w:rPr>
        <w:t>e</w:t>
      </w:r>
      <w:r>
        <w:t xml:space="preserve"> klas)</w:t>
      </w:r>
    </w:p>
    <w:p w14:paraId="346EB739" w14:textId="668E7989" w:rsidR="000B0125" w:rsidRDefault="000B0125" w:rsidP="00E32A87">
      <w:pPr>
        <w:pStyle w:val="Kop1"/>
      </w:pPr>
      <w:r>
        <w:t>Di. 23-11-21</w:t>
      </w:r>
      <w:r>
        <w:tab/>
      </w:r>
      <w:r>
        <w:tab/>
        <w:t>14.15</w:t>
      </w:r>
      <w:r>
        <w:tab/>
      </w:r>
      <w:r>
        <w:tab/>
      </w:r>
      <w:r>
        <w:tab/>
        <w:t>Sport +: Paddelworkshop</w:t>
      </w:r>
    </w:p>
    <w:p w14:paraId="02D96081" w14:textId="6029B99A" w:rsidR="000B0125" w:rsidRDefault="000B0125" w:rsidP="00E32A87">
      <w:pPr>
        <w:pStyle w:val="Kop1"/>
      </w:pPr>
      <w:r>
        <w:t>Wo. 24-11-21</w:t>
      </w:r>
      <w:r>
        <w:tab/>
      </w:r>
      <w:r>
        <w:tab/>
        <w:t>12.00</w:t>
      </w:r>
      <w:r>
        <w:tab/>
      </w:r>
      <w:r>
        <w:tab/>
      </w:r>
      <w:r>
        <w:tab/>
        <w:t>Deadline inschrijven herkansingen SE2 (4</w:t>
      </w:r>
      <w:r w:rsidRPr="000B0125">
        <w:rPr>
          <w:vertAlign w:val="superscript"/>
        </w:rPr>
        <w:t>e</w:t>
      </w:r>
      <w:r>
        <w:t xml:space="preserve"> klas)</w:t>
      </w:r>
    </w:p>
    <w:p w14:paraId="30E3B8A2" w14:textId="2B4C5E85" w:rsidR="00B91E1C" w:rsidRDefault="00B91E1C" w:rsidP="00B91E1C">
      <w:pPr>
        <w:pStyle w:val="Kop1"/>
        <w:ind w:left="4245" w:hanging="4245"/>
      </w:pPr>
      <w:r>
        <w:t>Vrij. 26-11-2021</w:t>
      </w:r>
      <w:r w:rsidR="000D59D4">
        <w:t>10.00-13.00</w:t>
      </w:r>
      <w:r>
        <w:tab/>
      </w:r>
      <w:r>
        <w:tab/>
        <w:t>Studiekeuzebeurs Utrecht voor derde- en vierdeklassers</w:t>
      </w:r>
    </w:p>
    <w:p w14:paraId="0A3C76DD" w14:textId="70226513" w:rsidR="00EC562A" w:rsidRDefault="00EC562A" w:rsidP="00B91E1C">
      <w:pPr>
        <w:pStyle w:val="Kop1"/>
        <w:ind w:left="4245" w:hanging="4245"/>
      </w:pPr>
    </w:p>
    <w:p w14:paraId="7F7131BD" w14:textId="5E8A49E2" w:rsidR="00EC562A" w:rsidRPr="001D1B37" w:rsidRDefault="00EC562A" w:rsidP="00B91E1C">
      <w:pPr>
        <w:pStyle w:val="Kop1"/>
        <w:ind w:left="4245" w:hanging="4245"/>
      </w:pPr>
    </w:p>
    <w:sectPr w:rsidR="00EC562A" w:rsidRPr="001D1B37" w:rsidSect="000414B8">
      <w:headerReference w:type="default" r:id="rId16"/>
      <w:footerReference w:type="even" r:id="rId17"/>
      <w:footerReference w:type="default" r:id="rId18"/>
      <w:headerReference w:type="first" r:id="rId19"/>
      <w:footerReference w:type="first" r:id="rId20"/>
      <w:pgSz w:w="11900" w:h="16840"/>
      <w:pgMar w:top="2835" w:right="985" w:bottom="1134" w:left="993" w:header="70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A92CF" w14:textId="77777777" w:rsidR="008227DA" w:rsidRDefault="008227DA" w:rsidP="006E4507">
      <w:r>
        <w:separator/>
      </w:r>
    </w:p>
  </w:endnote>
  <w:endnote w:type="continuationSeparator" w:id="0">
    <w:p w14:paraId="697BA475" w14:textId="77777777" w:rsidR="008227DA" w:rsidRDefault="008227DA" w:rsidP="006E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Times New Roman (Hoofdtekst CS)">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 Commons DemiBold">
    <w:altName w:val="Calibri"/>
    <w:panose1 w:val="02000506030000020004"/>
    <w:charset w:val="00"/>
    <w:family w:val="auto"/>
    <w:pitch w:val="variable"/>
    <w:sig w:usb0="A000027F" w:usb1="5000A4FB" w:usb2="00000000" w:usb3="00000000" w:csb0="00000197" w:csb1="00000000"/>
  </w:font>
  <w:font w:name="TT Commons">
    <w:altName w:val="Calibri"/>
    <w:panose1 w:val="02000506040000020004"/>
    <w:charset w:val="00"/>
    <w:family w:val="auto"/>
    <w:pitch w:val="variable"/>
    <w:sig w:usb0="A000027F" w:usb1="5000A4FB" w:usb2="00000000" w:usb3="00000000" w:csb0="00000197" w:csb1="00000000"/>
  </w:font>
  <w:font w:name="TT Commons Bold">
    <w:altName w:val="Calibri"/>
    <w:panose1 w:val="02000806030000020004"/>
    <w:charset w:val="4D"/>
    <w:family w:val="auto"/>
    <w:pitch w:val="variable"/>
    <w:sig w:usb0="A000022F" w:usb1="5000846B" w:usb2="00000000" w:usb3="00000000" w:csb0="00000097" w:csb1="00000000"/>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638711459"/>
      <w:docPartObj>
        <w:docPartGallery w:val="Page Numbers (Bottom of Page)"/>
        <w:docPartUnique/>
      </w:docPartObj>
    </w:sdtPr>
    <w:sdtEndPr>
      <w:rPr>
        <w:rStyle w:val="Paginanummer"/>
      </w:rPr>
    </w:sdtEndPr>
    <w:sdtContent>
      <w:p w14:paraId="3B191C6D" w14:textId="77777777" w:rsidR="006E4507" w:rsidRDefault="006E4507" w:rsidP="00BF5CB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D645F68" w14:textId="77777777" w:rsidR="006E4507" w:rsidRDefault="006E450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5F404" w14:textId="77777777" w:rsidR="00700C58" w:rsidRPr="006E4507" w:rsidRDefault="00700C58" w:rsidP="00700C58">
    <w:pPr>
      <w:pStyle w:val="Voettekst"/>
      <w:framePr w:wrap="none" w:vAnchor="text" w:hAnchor="margin" w:xAlign="right" w:y="1"/>
      <w:rPr>
        <w:rStyle w:val="Paginanummer"/>
        <w:rFonts w:ascii="TT Commons" w:hAnsi="TT Commons"/>
        <w:color w:val="60BEBE"/>
      </w:rPr>
    </w:pPr>
    <w:r>
      <w:rPr>
        <w:rStyle w:val="Paginanummer"/>
        <w:rFonts w:ascii="TT Commons" w:hAnsi="TT Commons"/>
        <w:color w:val="60BEBE"/>
      </w:rPr>
      <w:t xml:space="preserve">pagina </w:t>
    </w:r>
    <w:sdt>
      <w:sdtPr>
        <w:rPr>
          <w:rStyle w:val="Paginanummer"/>
          <w:rFonts w:ascii="TT Commons" w:hAnsi="TT Commons"/>
          <w:color w:val="60BEBE"/>
        </w:rPr>
        <w:id w:val="1252089402"/>
        <w:docPartObj>
          <w:docPartGallery w:val="Page Numbers (Bottom of Page)"/>
          <w:docPartUnique/>
        </w:docPartObj>
      </w:sdtPr>
      <w:sdtEndPr>
        <w:rPr>
          <w:rStyle w:val="Paginanummer"/>
        </w:rPr>
      </w:sdtEndPr>
      <w:sdtContent>
        <w:r w:rsidRPr="006E4507">
          <w:rPr>
            <w:rStyle w:val="Paginanummer"/>
            <w:rFonts w:ascii="TT Commons" w:hAnsi="TT Commons"/>
            <w:color w:val="60BEBE"/>
          </w:rPr>
          <w:fldChar w:fldCharType="begin"/>
        </w:r>
        <w:r w:rsidRPr="006E4507">
          <w:rPr>
            <w:rStyle w:val="Paginanummer"/>
            <w:rFonts w:ascii="TT Commons" w:hAnsi="TT Commons"/>
            <w:color w:val="60BEBE"/>
          </w:rPr>
          <w:instrText xml:space="preserve"> PAGE </w:instrText>
        </w:r>
        <w:r w:rsidRPr="006E4507">
          <w:rPr>
            <w:rStyle w:val="Paginanummer"/>
            <w:rFonts w:ascii="TT Commons" w:hAnsi="TT Commons"/>
            <w:color w:val="60BEBE"/>
          </w:rPr>
          <w:fldChar w:fldCharType="separate"/>
        </w:r>
        <w:r w:rsidR="007F705A">
          <w:rPr>
            <w:rStyle w:val="Paginanummer"/>
            <w:rFonts w:ascii="TT Commons" w:hAnsi="TT Commons"/>
            <w:noProof/>
            <w:color w:val="60BEBE"/>
          </w:rPr>
          <w:t>2</w:t>
        </w:r>
        <w:r w:rsidRPr="006E4507">
          <w:rPr>
            <w:rStyle w:val="Paginanummer"/>
            <w:rFonts w:ascii="TT Commons" w:hAnsi="TT Commons"/>
            <w:color w:val="60BEBE"/>
          </w:rPr>
          <w:fldChar w:fldCharType="end"/>
        </w:r>
      </w:sdtContent>
    </w:sdt>
  </w:p>
  <w:p w14:paraId="0CAF1F8A" w14:textId="77777777" w:rsidR="00700C58" w:rsidRPr="006E4507" w:rsidRDefault="00700C58" w:rsidP="00700C58">
    <w:pPr>
      <w:pStyle w:val="Voettekst"/>
      <w:rPr>
        <w:rFonts w:ascii="TT Commons" w:hAnsi="TT Commons"/>
        <w:color w:val="60BEBE"/>
      </w:rPr>
    </w:pPr>
  </w:p>
  <w:p w14:paraId="35599BC5" w14:textId="77777777" w:rsidR="006E4507" w:rsidRPr="00700C58" w:rsidRDefault="006E4507" w:rsidP="00700C5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B30AB" w14:textId="77777777" w:rsidR="001900CE" w:rsidRPr="006E4507" w:rsidRDefault="001900CE" w:rsidP="001900CE">
    <w:pPr>
      <w:pStyle w:val="Voettekst"/>
      <w:framePr w:wrap="none" w:vAnchor="text" w:hAnchor="margin" w:xAlign="right" w:y="1"/>
      <w:rPr>
        <w:rStyle w:val="Paginanummer"/>
        <w:rFonts w:ascii="TT Commons" w:hAnsi="TT Commons"/>
        <w:color w:val="60BEBE"/>
      </w:rPr>
    </w:pPr>
    <w:r>
      <w:rPr>
        <w:rStyle w:val="Paginanummer"/>
        <w:rFonts w:ascii="TT Commons" w:hAnsi="TT Commons"/>
        <w:color w:val="60BEBE"/>
      </w:rPr>
      <w:t xml:space="preserve">pagina </w:t>
    </w:r>
    <w:sdt>
      <w:sdtPr>
        <w:rPr>
          <w:rStyle w:val="Paginanummer"/>
          <w:rFonts w:ascii="TT Commons" w:hAnsi="TT Commons"/>
          <w:color w:val="60BEBE"/>
        </w:rPr>
        <w:id w:val="44191769"/>
        <w:docPartObj>
          <w:docPartGallery w:val="Page Numbers (Bottom of Page)"/>
          <w:docPartUnique/>
        </w:docPartObj>
      </w:sdtPr>
      <w:sdtEndPr>
        <w:rPr>
          <w:rStyle w:val="Paginanummer"/>
        </w:rPr>
      </w:sdtEndPr>
      <w:sdtContent>
        <w:r w:rsidRPr="006E4507">
          <w:rPr>
            <w:rStyle w:val="Paginanummer"/>
            <w:rFonts w:ascii="TT Commons" w:hAnsi="TT Commons"/>
            <w:color w:val="60BEBE"/>
          </w:rPr>
          <w:fldChar w:fldCharType="begin"/>
        </w:r>
        <w:r w:rsidRPr="006E4507">
          <w:rPr>
            <w:rStyle w:val="Paginanummer"/>
            <w:rFonts w:ascii="TT Commons" w:hAnsi="TT Commons"/>
            <w:color w:val="60BEBE"/>
          </w:rPr>
          <w:instrText xml:space="preserve"> PAGE </w:instrText>
        </w:r>
        <w:r w:rsidRPr="006E4507">
          <w:rPr>
            <w:rStyle w:val="Paginanummer"/>
            <w:rFonts w:ascii="TT Commons" w:hAnsi="TT Commons"/>
            <w:color w:val="60BEBE"/>
          </w:rPr>
          <w:fldChar w:fldCharType="separate"/>
        </w:r>
        <w:r w:rsidR="007F705A">
          <w:rPr>
            <w:rStyle w:val="Paginanummer"/>
            <w:rFonts w:ascii="TT Commons" w:hAnsi="TT Commons"/>
            <w:noProof/>
            <w:color w:val="60BEBE"/>
          </w:rPr>
          <w:t>1</w:t>
        </w:r>
        <w:r w:rsidRPr="006E4507">
          <w:rPr>
            <w:rStyle w:val="Paginanummer"/>
            <w:rFonts w:ascii="TT Commons" w:hAnsi="TT Commons"/>
            <w:color w:val="60BEBE"/>
          </w:rPr>
          <w:fldChar w:fldCharType="end"/>
        </w:r>
      </w:sdtContent>
    </w:sdt>
  </w:p>
  <w:p w14:paraId="3526D235" w14:textId="77777777" w:rsidR="00700C58" w:rsidRPr="006E4507" w:rsidRDefault="00700C58" w:rsidP="001900CE">
    <w:pPr>
      <w:pStyle w:val="Voettekst"/>
      <w:rPr>
        <w:rFonts w:ascii="TT Commons" w:hAnsi="TT Commons"/>
        <w:color w:val="60BEBE"/>
      </w:rPr>
    </w:pPr>
  </w:p>
  <w:p w14:paraId="2D5B1D09" w14:textId="77777777" w:rsidR="00916C3C" w:rsidRDefault="00916C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8DA8A" w14:textId="77777777" w:rsidR="008227DA" w:rsidRDefault="008227DA" w:rsidP="006E4507">
      <w:r>
        <w:separator/>
      </w:r>
    </w:p>
  </w:footnote>
  <w:footnote w:type="continuationSeparator" w:id="0">
    <w:p w14:paraId="7D6A8BE4" w14:textId="77777777" w:rsidR="008227DA" w:rsidRDefault="008227DA" w:rsidP="006E4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8D4C6" w14:textId="77777777" w:rsidR="006E4507" w:rsidRDefault="00AA28E0">
    <w:pPr>
      <w:pStyle w:val="Koptekst"/>
    </w:pPr>
    <w:r>
      <w:rPr>
        <w:noProof/>
        <w:lang w:eastAsia="nl-NL"/>
      </w:rPr>
      <w:drawing>
        <wp:anchor distT="0" distB="0" distL="114300" distR="114300" simplePos="0" relativeHeight="251669504" behindDoc="1" locked="0" layoutInCell="1" allowOverlap="1" wp14:anchorId="41D09A90" wp14:editId="7AC65C67">
          <wp:simplePos x="0" y="0"/>
          <wp:positionH relativeFrom="page">
            <wp:posOffset>0</wp:posOffset>
          </wp:positionH>
          <wp:positionV relativeFrom="page">
            <wp:posOffset>0</wp:posOffset>
          </wp:positionV>
          <wp:extent cx="7527600" cy="1429200"/>
          <wp:effectExtent l="0" t="0" r="3810" b="6350"/>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pic:cNvPicPr/>
                </pic:nvPicPr>
                <pic:blipFill>
                  <a:blip r:embed="rId1">
                    <a:extLst>
                      <a:ext uri="{28A0092B-C50C-407E-A947-70E740481C1C}">
                        <a14:useLocalDpi xmlns:a14="http://schemas.microsoft.com/office/drawing/2010/main" val="0"/>
                      </a:ext>
                    </a:extLst>
                  </a:blip>
                  <a:stretch>
                    <a:fillRect/>
                  </a:stretch>
                </pic:blipFill>
                <pic:spPr>
                  <a:xfrm>
                    <a:off x="0" y="0"/>
                    <a:ext cx="7527600" cy="142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D2842" w14:textId="77777777" w:rsidR="00916C3C" w:rsidRDefault="00700C58">
    <w:pPr>
      <w:pStyle w:val="Koptekst"/>
    </w:pPr>
    <w:r w:rsidRPr="00916C3C">
      <w:rPr>
        <w:noProof/>
        <w:lang w:eastAsia="nl-NL"/>
      </w:rPr>
      <mc:AlternateContent>
        <mc:Choice Requires="wps">
          <w:drawing>
            <wp:anchor distT="0" distB="0" distL="114300" distR="114300" simplePos="0" relativeHeight="251666432" behindDoc="0" locked="0" layoutInCell="1" allowOverlap="1" wp14:anchorId="26D3D04F" wp14:editId="26EB27F7">
              <wp:simplePos x="0" y="0"/>
              <wp:positionH relativeFrom="column">
                <wp:posOffset>1076325</wp:posOffset>
              </wp:positionH>
              <wp:positionV relativeFrom="paragraph">
                <wp:posOffset>1772357</wp:posOffset>
              </wp:positionV>
              <wp:extent cx="4664075" cy="191770"/>
              <wp:effectExtent l="0" t="0" r="0" b="0"/>
              <wp:wrapNone/>
              <wp:docPr id="9" name="Tekstvak 9"/>
              <wp:cNvGraphicFramePr/>
              <a:graphic xmlns:a="http://schemas.openxmlformats.org/drawingml/2006/main">
                <a:graphicData uri="http://schemas.microsoft.com/office/word/2010/wordprocessingShape">
                  <wps:wsp>
                    <wps:cNvSpPr txBox="1"/>
                    <wps:spPr>
                      <a:xfrm>
                        <a:off x="0" y="0"/>
                        <a:ext cx="4664075" cy="191770"/>
                      </a:xfrm>
                      <a:prstGeom prst="rect">
                        <a:avLst/>
                      </a:prstGeom>
                      <a:noFill/>
                      <a:ln w="6350">
                        <a:noFill/>
                      </a:ln>
                    </wps:spPr>
                    <wps:txbx>
                      <w:txbxContent>
                        <w:p w14:paraId="531ECC20" w14:textId="77777777" w:rsidR="00916C3C" w:rsidRPr="00954728" w:rsidRDefault="00916C3C" w:rsidP="00916C3C">
                          <w:pPr>
                            <w:autoSpaceDE w:val="0"/>
                            <w:autoSpaceDN w:val="0"/>
                            <w:adjustRightInd w:val="0"/>
                            <w:spacing w:line="252" w:lineRule="auto"/>
                            <w:jc w:val="right"/>
                          </w:pPr>
                          <w:r w:rsidRPr="00954728">
                            <w:rPr>
                              <w:rFonts w:ascii="TT Commons Bold" w:hAnsi="TT Commons Bold" w:cs="TT Commons Bold"/>
                              <w:b/>
                              <w:bCs/>
                              <w:sz w:val="15"/>
                              <w:szCs w:val="15"/>
                            </w:rPr>
                            <w:t>Algemeen</w:t>
                          </w:r>
                          <w:r w:rsidRPr="00954728">
                            <w:rPr>
                              <w:rFonts w:cs="TT Commons"/>
                              <w:sz w:val="15"/>
                              <w:szCs w:val="15"/>
                            </w:rPr>
                            <w:t xml:space="preserve"> info@nxt.eu </w:t>
                          </w:r>
                          <w:r w:rsidRPr="00954728">
                            <w:rPr>
                              <w:rFonts w:ascii="TT Commons Bold" w:hAnsi="TT Commons Bold" w:cs="TT Commons Bold"/>
                              <w:b/>
                              <w:bCs/>
                              <w:position w:val="1"/>
                              <w:sz w:val="12"/>
                              <w:szCs w:val="12"/>
                            </w:rPr>
                            <w:t>•</w:t>
                          </w:r>
                          <w:r w:rsidRPr="00954728">
                            <w:rPr>
                              <w:rFonts w:cs="TT Commons"/>
                              <w:sz w:val="15"/>
                              <w:szCs w:val="15"/>
                            </w:rPr>
                            <w:t xml:space="preserve"> www.nxt.eu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3D04F" id="_x0000_t202" coordsize="21600,21600" o:spt="202" path="m,l,21600r21600,l21600,xe">
              <v:stroke joinstyle="miter"/>
              <v:path gradientshapeok="t" o:connecttype="rect"/>
            </v:shapetype>
            <v:shape id="Tekstvak 9" o:spid="_x0000_s1028" type="#_x0000_t202" style="position:absolute;margin-left:84.75pt;margin-top:139.55pt;width:367.25pt;height:1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" filled="f" stroked="f" strokeweight=".5pt">
              <v:textbox inset="0,0,0,0">
                <w:txbxContent>
                  <w:p w14:paraId="531ECC20" w14:textId="77777777" w:rsidR="00916C3C" w:rsidRPr="00954728" w:rsidRDefault="00916C3C" w:rsidP="00916C3C">
                    <w:pPr>
                      <w:autoSpaceDE w:val="0"/>
                      <w:autoSpaceDN w:val="0"/>
                      <w:adjustRightInd w:val="0"/>
                      <w:spacing w:line="252" w:lineRule="auto"/>
                      <w:jc w:val="right"/>
                    </w:pPr>
                    <w:r w:rsidRPr="00954728">
                      <w:rPr>
                        <w:rFonts w:ascii="TT Commons Bold" w:hAnsi="TT Commons Bold" w:cs="TT Commons Bold"/>
                        <w:b/>
                        <w:bCs/>
                        <w:sz w:val="15"/>
                        <w:szCs w:val="15"/>
                      </w:rPr>
                      <w:t>Algemeen</w:t>
                    </w:r>
                    <w:r w:rsidRPr="00954728">
                      <w:rPr>
                        <w:rFonts w:cs="TT Commons"/>
                        <w:sz w:val="15"/>
                        <w:szCs w:val="15"/>
                      </w:rPr>
                      <w:t xml:space="preserve"> info@nxt.eu </w:t>
                    </w:r>
                    <w:r w:rsidRPr="00954728">
                      <w:rPr>
                        <w:rFonts w:ascii="TT Commons Bold" w:hAnsi="TT Commons Bold" w:cs="TT Commons Bold"/>
                        <w:b/>
                        <w:bCs/>
                        <w:position w:val="1"/>
                        <w:sz w:val="12"/>
                        <w:szCs w:val="12"/>
                      </w:rPr>
                      <w:t>•</w:t>
                    </w:r>
                    <w:r w:rsidRPr="00954728">
                      <w:rPr>
                        <w:rFonts w:cs="TT Commons"/>
                        <w:sz w:val="15"/>
                        <w:szCs w:val="15"/>
                      </w:rPr>
                      <w:t xml:space="preserve"> www.nxt.eu</w:t>
                    </w:r>
                  </w:p>
                </w:txbxContent>
              </v:textbox>
            </v:shape>
          </w:pict>
        </mc:Fallback>
      </mc:AlternateContent>
    </w:r>
    <w:r w:rsidRPr="00916C3C">
      <w:rPr>
        <w:noProof/>
        <w:lang w:eastAsia="nl-NL"/>
      </w:rPr>
      <w:drawing>
        <wp:anchor distT="0" distB="0" distL="114300" distR="114300" simplePos="0" relativeHeight="251665408" behindDoc="1" locked="0" layoutInCell="1" allowOverlap="1" wp14:anchorId="2668EA3A" wp14:editId="21EE6F17">
          <wp:simplePos x="0" y="0"/>
          <wp:positionH relativeFrom="page">
            <wp:posOffset>0</wp:posOffset>
          </wp:positionH>
          <wp:positionV relativeFrom="page">
            <wp:posOffset>0</wp:posOffset>
          </wp:positionV>
          <wp:extent cx="7563485" cy="2512695"/>
          <wp:effectExtent l="0" t="0" r="5715" b="1905"/>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rcRect t="83" b="83"/>
                  <a:stretch>
                    <a:fillRect/>
                  </a:stretch>
                </pic:blipFill>
                <pic:spPr bwMode="auto">
                  <a:xfrm>
                    <a:off x="0" y="0"/>
                    <a:ext cx="7563485" cy="2512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4E80F1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CB53696"/>
    <w:multiLevelType w:val="hybridMultilevel"/>
    <w:tmpl w:val="A932739E"/>
    <w:lvl w:ilvl="0" w:tplc="CF7C75C2">
      <w:start w:val="18"/>
      <w:numFmt w:val="bullet"/>
      <w:lvlText w:val="-"/>
      <w:lvlJc w:val="left"/>
      <w:pPr>
        <w:ind w:left="4635" w:hanging="360"/>
      </w:pPr>
      <w:rPr>
        <w:rFonts w:ascii="Calibri" w:eastAsiaTheme="minorHAnsi" w:hAnsi="Calibri" w:cs="Times New Roman" w:hint="default"/>
      </w:rPr>
    </w:lvl>
    <w:lvl w:ilvl="1" w:tplc="04130003" w:tentative="1">
      <w:start w:val="1"/>
      <w:numFmt w:val="bullet"/>
      <w:lvlText w:val="o"/>
      <w:lvlJc w:val="left"/>
      <w:pPr>
        <w:ind w:left="5355" w:hanging="360"/>
      </w:pPr>
      <w:rPr>
        <w:rFonts w:ascii="Courier New" w:hAnsi="Courier New" w:cs="Courier New" w:hint="default"/>
      </w:rPr>
    </w:lvl>
    <w:lvl w:ilvl="2" w:tplc="04130005" w:tentative="1">
      <w:start w:val="1"/>
      <w:numFmt w:val="bullet"/>
      <w:lvlText w:val=""/>
      <w:lvlJc w:val="left"/>
      <w:pPr>
        <w:ind w:left="6075" w:hanging="360"/>
      </w:pPr>
      <w:rPr>
        <w:rFonts w:ascii="Wingdings" w:hAnsi="Wingdings" w:hint="default"/>
      </w:rPr>
    </w:lvl>
    <w:lvl w:ilvl="3" w:tplc="04130001" w:tentative="1">
      <w:start w:val="1"/>
      <w:numFmt w:val="bullet"/>
      <w:lvlText w:val=""/>
      <w:lvlJc w:val="left"/>
      <w:pPr>
        <w:ind w:left="6795" w:hanging="360"/>
      </w:pPr>
      <w:rPr>
        <w:rFonts w:ascii="Symbol" w:hAnsi="Symbol" w:hint="default"/>
      </w:rPr>
    </w:lvl>
    <w:lvl w:ilvl="4" w:tplc="04130003" w:tentative="1">
      <w:start w:val="1"/>
      <w:numFmt w:val="bullet"/>
      <w:lvlText w:val="o"/>
      <w:lvlJc w:val="left"/>
      <w:pPr>
        <w:ind w:left="7515" w:hanging="360"/>
      </w:pPr>
      <w:rPr>
        <w:rFonts w:ascii="Courier New" w:hAnsi="Courier New" w:cs="Courier New" w:hint="default"/>
      </w:rPr>
    </w:lvl>
    <w:lvl w:ilvl="5" w:tplc="04130005" w:tentative="1">
      <w:start w:val="1"/>
      <w:numFmt w:val="bullet"/>
      <w:lvlText w:val=""/>
      <w:lvlJc w:val="left"/>
      <w:pPr>
        <w:ind w:left="8235" w:hanging="360"/>
      </w:pPr>
      <w:rPr>
        <w:rFonts w:ascii="Wingdings" w:hAnsi="Wingdings" w:hint="default"/>
      </w:rPr>
    </w:lvl>
    <w:lvl w:ilvl="6" w:tplc="04130001" w:tentative="1">
      <w:start w:val="1"/>
      <w:numFmt w:val="bullet"/>
      <w:lvlText w:val=""/>
      <w:lvlJc w:val="left"/>
      <w:pPr>
        <w:ind w:left="8955" w:hanging="360"/>
      </w:pPr>
      <w:rPr>
        <w:rFonts w:ascii="Symbol" w:hAnsi="Symbol" w:hint="default"/>
      </w:rPr>
    </w:lvl>
    <w:lvl w:ilvl="7" w:tplc="04130003" w:tentative="1">
      <w:start w:val="1"/>
      <w:numFmt w:val="bullet"/>
      <w:lvlText w:val="o"/>
      <w:lvlJc w:val="left"/>
      <w:pPr>
        <w:ind w:left="9675" w:hanging="360"/>
      </w:pPr>
      <w:rPr>
        <w:rFonts w:ascii="Courier New" w:hAnsi="Courier New" w:cs="Courier New" w:hint="default"/>
      </w:rPr>
    </w:lvl>
    <w:lvl w:ilvl="8" w:tplc="04130005" w:tentative="1">
      <w:start w:val="1"/>
      <w:numFmt w:val="bullet"/>
      <w:lvlText w:val=""/>
      <w:lvlJc w:val="left"/>
      <w:pPr>
        <w:ind w:left="10395" w:hanging="360"/>
      </w:pPr>
      <w:rPr>
        <w:rFonts w:ascii="Wingdings" w:hAnsi="Wingdings" w:hint="default"/>
      </w:rPr>
    </w:lvl>
  </w:abstractNum>
  <w:abstractNum w:abstractNumId="2" w15:restartNumberingAfterBreak="0">
    <w:nsid w:val="0E24236D"/>
    <w:multiLevelType w:val="hybridMultilevel"/>
    <w:tmpl w:val="A68E3DC0"/>
    <w:lvl w:ilvl="0" w:tplc="571E8F52">
      <w:start w:val="1"/>
      <w:numFmt w:val="bullet"/>
      <w:lvlText w:val="-"/>
      <w:lvlJc w:val="left"/>
      <w:pPr>
        <w:ind w:left="720" w:hanging="360"/>
      </w:pPr>
      <w:rPr>
        <w:rFonts w:ascii="Calibri" w:hAnsi="Calibri" w:hint="default"/>
      </w:rPr>
    </w:lvl>
    <w:lvl w:ilvl="1" w:tplc="C9ECEC4A">
      <w:start w:val="1"/>
      <w:numFmt w:val="bullet"/>
      <w:lvlText w:val="o"/>
      <w:lvlJc w:val="left"/>
      <w:pPr>
        <w:ind w:left="1440" w:hanging="360"/>
      </w:pPr>
      <w:rPr>
        <w:rFonts w:ascii="Courier New" w:hAnsi="Courier New" w:hint="default"/>
      </w:rPr>
    </w:lvl>
    <w:lvl w:ilvl="2" w:tplc="9A90ECD0">
      <w:start w:val="1"/>
      <w:numFmt w:val="bullet"/>
      <w:lvlText w:val=""/>
      <w:lvlJc w:val="left"/>
      <w:pPr>
        <w:ind w:left="2160" w:hanging="360"/>
      </w:pPr>
      <w:rPr>
        <w:rFonts w:ascii="Wingdings" w:hAnsi="Wingdings" w:hint="default"/>
      </w:rPr>
    </w:lvl>
    <w:lvl w:ilvl="3" w:tplc="A9DE262A">
      <w:start w:val="1"/>
      <w:numFmt w:val="bullet"/>
      <w:lvlText w:val=""/>
      <w:lvlJc w:val="left"/>
      <w:pPr>
        <w:ind w:left="2880" w:hanging="360"/>
      </w:pPr>
      <w:rPr>
        <w:rFonts w:ascii="Symbol" w:hAnsi="Symbol" w:hint="default"/>
      </w:rPr>
    </w:lvl>
    <w:lvl w:ilvl="4" w:tplc="97A891CC">
      <w:start w:val="1"/>
      <w:numFmt w:val="bullet"/>
      <w:lvlText w:val="o"/>
      <w:lvlJc w:val="left"/>
      <w:pPr>
        <w:ind w:left="3600" w:hanging="360"/>
      </w:pPr>
      <w:rPr>
        <w:rFonts w:ascii="Courier New" w:hAnsi="Courier New" w:hint="default"/>
      </w:rPr>
    </w:lvl>
    <w:lvl w:ilvl="5" w:tplc="E7E61354">
      <w:start w:val="1"/>
      <w:numFmt w:val="bullet"/>
      <w:lvlText w:val=""/>
      <w:lvlJc w:val="left"/>
      <w:pPr>
        <w:ind w:left="4320" w:hanging="360"/>
      </w:pPr>
      <w:rPr>
        <w:rFonts w:ascii="Wingdings" w:hAnsi="Wingdings" w:hint="default"/>
      </w:rPr>
    </w:lvl>
    <w:lvl w:ilvl="6" w:tplc="BC988932">
      <w:start w:val="1"/>
      <w:numFmt w:val="bullet"/>
      <w:lvlText w:val=""/>
      <w:lvlJc w:val="left"/>
      <w:pPr>
        <w:ind w:left="5040" w:hanging="360"/>
      </w:pPr>
      <w:rPr>
        <w:rFonts w:ascii="Symbol" w:hAnsi="Symbol" w:hint="default"/>
      </w:rPr>
    </w:lvl>
    <w:lvl w:ilvl="7" w:tplc="ECE48842">
      <w:start w:val="1"/>
      <w:numFmt w:val="bullet"/>
      <w:lvlText w:val="o"/>
      <w:lvlJc w:val="left"/>
      <w:pPr>
        <w:ind w:left="5760" w:hanging="360"/>
      </w:pPr>
      <w:rPr>
        <w:rFonts w:ascii="Courier New" w:hAnsi="Courier New" w:hint="default"/>
      </w:rPr>
    </w:lvl>
    <w:lvl w:ilvl="8" w:tplc="B922F87C">
      <w:start w:val="1"/>
      <w:numFmt w:val="bullet"/>
      <w:lvlText w:val=""/>
      <w:lvlJc w:val="left"/>
      <w:pPr>
        <w:ind w:left="6480" w:hanging="360"/>
      </w:pPr>
      <w:rPr>
        <w:rFonts w:ascii="Wingdings" w:hAnsi="Wingdings" w:hint="default"/>
      </w:rPr>
    </w:lvl>
  </w:abstractNum>
  <w:abstractNum w:abstractNumId="3" w15:restartNumberingAfterBreak="0">
    <w:nsid w:val="1D7E304E"/>
    <w:multiLevelType w:val="multilevel"/>
    <w:tmpl w:val="CDACC9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101232"/>
    <w:multiLevelType w:val="multilevel"/>
    <w:tmpl w:val="E3FCE8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8D3945"/>
    <w:multiLevelType w:val="multilevel"/>
    <w:tmpl w:val="A1F024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4403254"/>
    <w:multiLevelType w:val="multilevel"/>
    <w:tmpl w:val="366ACD94"/>
    <w:lvl w:ilvl="0">
      <w:start w:val="1"/>
      <w:numFmt w:val="decimal"/>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6132D23"/>
    <w:multiLevelType w:val="multilevel"/>
    <w:tmpl w:val="366ACD9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7098554A"/>
    <w:multiLevelType w:val="hybridMultilevel"/>
    <w:tmpl w:val="D738FFEE"/>
    <w:lvl w:ilvl="0" w:tplc="F5928FBE">
      <w:start w:val="1"/>
      <w:numFmt w:val="bullet"/>
      <w:lvlText w:val=""/>
      <w:lvlJc w:val="left"/>
      <w:pPr>
        <w:ind w:left="3119" w:hanging="284"/>
      </w:pPr>
      <w:rPr>
        <w:rFonts w:ascii="Symbol" w:hAnsi="Symbol" w:hint="default"/>
        <w:b w:val="0"/>
        <w:bCs w:val="0"/>
        <w:i w:val="0"/>
        <w:iCs w:val="0"/>
        <w:caps w:val="0"/>
        <w:smallCaps w:val="0"/>
        <w:strike w:val="0"/>
        <w:dstrike w:val="0"/>
        <w:outline w:val="0"/>
        <w:shadow w:val="0"/>
        <w:emboss w:val="0"/>
        <w:imprint w:val="0"/>
        <w:noProof w:val="0"/>
        <w:vanish w:val="0"/>
        <w:color w:val="0E498D"/>
        <w:spacing w:val="0"/>
        <w:kern w:val="0"/>
        <w:position w:val="0"/>
        <w:sz w:val="13"/>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03">
      <w:start w:val="1"/>
      <w:numFmt w:val="bullet"/>
      <w:lvlText w:val="o"/>
      <w:lvlJc w:val="left"/>
      <w:pPr>
        <w:ind w:left="4275" w:hanging="360"/>
      </w:pPr>
      <w:rPr>
        <w:rFonts w:ascii="Courier New" w:hAnsi="Courier New" w:cs="Courier New" w:hint="default"/>
      </w:rPr>
    </w:lvl>
    <w:lvl w:ilvl="2" w:tplc="04130005" w:tentative="1">
      <w:start w:val="1"/>
      <w:numFmt w:val="bullet"/>
      <w:lvlText w:val=""/>
      <w:lvlJc w:val="left"/>
      <w:pPr>
        <w:ind w:left="4995" w:hanging="360"/>
      </w:pPr>
      <w:rPr>
        <w:rFonts w:ascii="Wingdings" w:hAnsi="Wingdings" w:hint="default"/>
      </w:rPr>
    </w:lvl>
    <w:lvl w:ilvl="3" w:tplc="04130001" w:tentative="1">
      <w:start w:val="1"/>
      <w:numFmt w:val="bullet"/>
      <w:lvlText w:val=""/>
      <w:lvlJc w:val="left"/>
      <w:pPr>
        <w:ind w:left="5715" w:hanging="360"/>
      </w:pPr>
      <w:rPr>
        <w:rFonts w:ascii="Symbol" w:hAnsi="Symbol" w:hint="default"/>
      </w:rPr>
    </w:lvl>
    <w:lvl w:ilvl="4" w:tplc="04130003" w:tentative="1">
      <w:start w:val="1"/>
      <w:numFmt w:val="bullet"/>
      <w:lvlText w:val="o"/>
      <w:lvlJc w:val="left"/>
      <w:pPr>
        <w:ind w:left="6435" w:hanging="360"/>
      </w:pPr>
      <w:rPr>
        <w:rFonts w:ascii="Courier New" w:hAnsi="Courier New" w:cs="Courier New" w:hint="default"/>
      </w:rPr>
    </w:lvl>
    <w:lvl w:ilvl="5" w:tplc="04130005" w:tentative="1">
      <w:start w:val="1"/>
      <w:numFmt w:val="bullet"/>
      <w:lvlText w:val=""/>
      <w:lvlJc w:val="left"/>
      <w:pPr>
        <w:ind w:left="7155" w:hanging="360"/>
      </w:pPr>
      <w:rPr>
        <w:rFonts w:ascii="Wingdings" w:hAnsi="Wingdings" w:hint="default"/>
      </w:rPr>
    </w:lvl>
    <w:lvl w:ilvl="6" w:tplc="04130001" w:tentative="1">
      <w:start w:val="1"/>
      <w:numFmt w:val="bullet"/>
      <w:lvlText w:val=""/>
      <w:lvlJc w:val="left"/>
      <w:pPr>
        <w:ind w:left="7875" w:hanging="360"/>
      </w:pPr>
      <w:rPr>
        <w:rFonts w:ascii="Symbol" w:hAnsi="Symbol" w:hint="default"/>
      </w:rPr>
    </w:lvl>
    <w:lvl w:ilvl="7" w:tplc="04130003" w:tentative="1">
      <w:start w:val="1"/>
      <w:numFmt w:val="bullet"/>
      <w:lvlText w:val="o"/>
      <w:lvlJc w:val="left"/>
      <w:pPr>
        <w:ind w:left="8595" w:hanging="360"/>
      </w:pPr>
      <w:rPr>
        <w:rFonts w:ascii="Courier New" w:hAnsi="Courier New" w:cs="Courier New" w:hint="default"/>
      </w:rPr>
    </w:lvl>
    <w:lvl w:ilvl="8" w:tplc="04130005" w:tentative="1">
      <w:start w:val="1"/>
      <w:numFmt w:val="bullet"/>
      <w:lvlText w:val=""/>
      <w:lvlJc w:val="left"/>
      <w:pPr>
        <w:ind w:left="9315" w:hanging="360"/>
      </w:pPr>
      <w:rPr>
        <w:rFonts w:ascii="Wingdings" w:hAnsi="Wingdings" w:hint="default"/>
      </w:rPr>
    </w:lvl>
  </w:abstractNum>
  <w:num w:numId="1">
    <w:abstractNumId w:val="8"/>
  </w:num>
  <w:num w:numId="2">
    <w:abstractNumId w:val="8"/>
  </w:num>
  <w:num w:numId="3">
    <w:abstractNumId w:val="1"/>
  </w:num>
  <w:num w:numId="4">
    <w:abstractNumId w:val="8"/>
  </w:num>
  <w:num w:numId="5">
    <w:abstractNumId w:val="1"/>
  </w:num>
  <w:num w:numId="6">
    <w:abstractNumId w:val="4"/>
  </w:num>
  <w:num w:numId="7">
    <w:abstractNumId w:val="3"/>
  </w:num>
  <w:num w:numId="8">
    <w:abstractNumId w:val="6"/>
  </w:num>
  <w:num w:numId="9">
    <w:abstractNumId w:val="6"/>
  </w:num>
  <w:num w:numId="10">
    <w:abstractNumId w:val="6"/>
  </w:num>
  <w:num w:numId="11">
    <w:abstractNumId w:val="6"/>
  </w:num>
  <w:num w:numId="12">
    <w:abstractNumId w:val="6"/>
  </w:num>
  <w:num w:numId="13">
    <w:abstractNumId w:val="5"/>
  </w:num>
  <w:num w:numId="14">
    <w:abstractNumId w:val="0"/>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17"/>
    <w:rsid w:val="00004905"/>
    <w:rsid w:val="000414B8"/>
    <w:rsid w:val="00053C47"/>
    <w:rsid w:val="00054988"/>
    <w:rsid w:val="000618DA"/>
    <w:rsid w:val="00081D58"/>
    <w:rsid w:val="000A6798"/>
    <w:rsid w:val="000B0125"/>
    <w:rsid w:val="000D59D4"/>
    <w:rsid w:val="000E7C2A"/>
    <w:rsid w:val="000F3977"/>
    <w:rsid w:val="001510BE"/>
    <w:rsid w:val="00162A36"/>
    <w:rsid w:val="0016412E"/>
    <w:rsid w:val="001716A2"/>
    <w:rsid w:val="00172ABA"/>
    <w:rsid w:val="00187517"/>
    <w:rsid w:val="001900CE"/>
    <w:rsid w:val="00193A2D"/>
    <w:rsid w:val="001A2AD1"/>
    <w:rsid w:val="001A640C"/>
    <w:rsid w:val="001B0E3C"/>
    <w:rsid w:val="001D1B37"/>
    <w:rsid w:val="001E6E0A"/>
    <w:rsid w:val="00220C3D"/>
    <w:rsid w:val="0023009C"/>
    <w:rsid w:val="002B5DB8"/>
    <w:rsid w:val="002F1167"/>
    <w:rsid w:val="002F601F"/>
    <w:rsid w:val="00323B5C"/>
    <w:rsid w:val="00342E17"/>
    <w:rsid w:val="003F333F"/>
    <w:rsid w:val="003F6D1C"/>
    <w:rsid w:val="00417AAC"/>
    <w:rsid w:val="00451C95"/>
    <w:rsid w:val="00454179"/>
    <w:rsid w:val="0045585C"/>
    <w:rsid w:val="00493DF5"/>
    <w:rsid w:val="004A7C4A"/>
    <w:rsid w:val="004B6306"/>
    <w:rsid w:val="00504C1A"/>
    <w:rsid w:val="005075EA"/>
    <w:rsid w:val="0052152B"/>
    <w:rsid w:val="0058502D"/>
    <w:rsid w:val="005875A7"/>
    <w:rsid w:val="005E348C"/>
    <w:rsid w:val="005F3E50"/>
    <w:rsid w:val="005F6BB7"/>
    <w:rsid w:val="00626DBF"/>
    <w:rsid w:val="0063362B"/>
    <w:rsid w:val="00654FB3"/>
    <w:rsid w:val="006560EC"/>
    <w:rsid w:val="00674519"/>
    <w:rsid w:val="00697323"/>
    <w:rsid w:val="006B3817"/>
    <w:rsid w:val="006D58DD"/>
    <w:rsid w:val="006E41D3"/>
    <w:rsid w:val="006E4507"/>
    <w:rsid w:val="00700C58"/>
    <w:rsid w:val="00703D40"/>
    <w:rsid w:val="00723567"/>
    <w:rsid w:val="00732183"/>
    <w:rsid w:val="007766C8"/>
    <w:rsid w:val="00786878"/>
    <w:rsid w:val="00794EE9"/>
    <w:rsid w:val="007E4C58"/>
    <w:rsid w:val="007F0147"/>
    <w:rsid w:val="007F705A"/>
    <w:rsid w:val="00821C62"/>
    <w:rsid w:val="00822036"/>
    <w:rsid w:val="008227DA"/>
    <w:rsid w:val="00826B38"/>
    <w:rsid w:val="008750DE"/>
    <w:rsid w:val="008A2AF7"/>
    <w:rsid w:val="008E476C"/>
    <w:rsid w:val="00916C3C"/>
    <w:rsid w:val="00942FFD"/>
    <w:rsid w:val="00943654"/>
    <w:rsid w:val="0096338D"/>
    <w:rsid w:val="00967A74"/>
    <w:rsid w:val="00976E04"/>
    <w:rsid w:val="00993408"/>
    <w:rsid w:val="00994D56"/>
    <w:rsid w:val="009A3596"/>
    <w:rsid w:val="009B138B"/>
    <w:rsid w:val="009B7E63"/>
    <w:rsid w:val="00A27C44"/>
    <w:rsid w:val="00A8184E"/>
    <w:rsid w:val="00AA28E0"/>
    <w:rsid w:val="00AB0107"/>
    <w:rsid w:val="00AD7ACF"/>
    <w:rsid w:val="00B14D29"/>
    <w:rsid w:val="00B1772D"/>
    <w:rsid w:val="00B25139"/>
    <w:rsid w:val="00B40188"/>
    <w:rsid w:val="00B42A95"/>
    <w:rsid w:val="00B51807"/>
    <w:rsid w:val="00B60179"/>
    <w:rsid w:val="00B91E1C"/>
    <w:rsid w:val="00B936D9"/>
    <w:rsid w:val="00BD472A"/>
    <w:rsid w:val="00BE04AD"/>
    <w:rsid w:val="00C03EB4"/>
    <w:rsid w:val="00C13721"/>
    <w:rsid w:val="00C25F5F"/>
    <w:rsid w:val="00C60B42"/>
    <w:rsid w:val="00C6134C"/>
    <w:rsid w:val="00C7730C"/>
    <w:rsid w:val="00CB1061"/>
    <w:rsid w:val="00CB3852"/>
    <w:rsid w:val="00CE2AEA"/>
    <w:rsid w:val="00CF1C6F"/>
    <w:rsid w:val="00D1373A"/>
    <w:rsid w:val="00D51CE5"/>
    <w:rsid w:val="00D640F5"/>
    <w:rsid w:val="00D67CF4"/>
    <w:rsid w:val="00D72F0E"/>
    <w:rsid w:val="00D845C1"/>
    <w:rsid w:val="00DE2252"/>
    <w:rsid w:val="00DE299F"/>
    <w:rsid w:val="00DF0D91"/>
    <w:rsid w:val="00E12747"/>
    <w:rsid w:val="00E12DAE"/>
    <w:rsid w:val="00E32A87"/>
    <w:rsid w:val="00E3449E"/>
    <w:rsid w:val="00E57111"/>
    <w:rsid w:val="00E66A3D"/>
    <w:rsid w:val="00E86C69"/>
    <w:rsid w:val="00E966A3"/>
    <w:rsid w:val="00EC562A"/>
    <w:rsid w:val="00EF7BD9"/>
    <w:rsid w:val="00F119D6"/>
    <w:rsid w:val="00F3125C"/>
    <w:rsid w:val="00F636A9"/>
    <w:rsid w:val="00F87C95"/>
    <w:rsid w:val="00F943C2"/>
    <w:rsid w:val="00FB170A"/>
    <w:rsid w:val="00FB4BBB"/>
    <w:rsid w:val="00FC15F7"/>
    <w:rsid w:val="00FC4F79"/>
    <w:rsid w:val="00FD5C04"/>
    <w:rsid w:val="00FD5F6D"/>
    <w:rsid w:val="00FF3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2225FFC1"/>
  <w15:chartTrackingRefBased/>
  <w15:docId w15:val="{92E331D6-3FA8-47FB-9A7B-E50A7A9A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B7E63"/>
    <w:rPr>
      <w:rFonts w:ascii="Lato" w:hAnsi="Lato" w:cs="Times New Roman (Hoofdtekst CS)"/>
      <w:color w:val="000000" w:themeColor="text1"/>
    </w:rPr>
  </w:style>
  <w:style w:type="paragraph" w:styleId="Kop1">
    <w:name w:val="heading 1"/>
    <w:aliases w:val="NXT Kop 1"/>
    <w:basedOn w:val="Standaard"/>
    <w:link w:val="Kop1Char"/>
    <w:autoRedefine/>
    <w:uiPriority w:val="9"/>
    <w:qFormat/>
    <w:rsid w:val="00E32A87"/>
    <w:pPr>
      <w:tabs>
        <w:tab w:val="left" w:pos="567"/>
      </w:tabs>
      <w:snapToGrid w:val="0"/>
      <w:spacing w:before="100" w:beforeAutospacing="1" w:after="100" w:afterAutospacing="1"/>
      <w:jc w:val="both"/>
      <w:outlineLvl w:val="0"/>
    </w:pPr>
    <w:rPr>
      <w:rFonts w:ascii="Arial" w:eastAsia="Arial Unicode MS" w:hAnsi="Arial" w:cs="Arial"/>
      <w:bCs/>
      <w:noProof/>
      <w:kern w:val="36"/>
      <w:sz w:val="22"/>
      <w:szCs w:val="22"/>
      <w:lang w:eastAsia="nl-NL"/>
    </w:rPr>
  </w:style>
  <w:style w:type="paragraph" w:styleId="Kop2">
    <w:name w:val="heading 2"/>
    <w:basedOn w:val="Standaard"/>
    <w:next w:val="Standaard"/>
    <w:link w:val="Kop2Char"/>
    <w:autoRedefine/>
    <w:qFormat/>
    <w:rsid w:val="00F636A9"/>
    <w:pPr>
      <w:numPr>
        <w:ilvl w:val="1"/>
        <w:numId w:val="12"/>
      </w:numPr>
      <w:spacing w:before="100" w:beforeAutospacing="1" w:after="100" w:afterAutospacing="1"/>
      <w:outlineLvl w:val="1"/>
    </w:pPr>
    <w:rPr>
      <w:rFonts w:asciiTheme="minorHAnsi" w:eastAsia="Arial Unicode MS" w:hAnsiTheme="minorHAnsi" w:cs="Arial"/>
      <w:bCs/>
      <w:color w:val="1102A3"/>
      <w:szCs w:val="36"/>
      <w:lang w:eastAsia="nl-NL"/>
    </w:rPr>
  </w:style>
  <w:style w:type="paragraph" w:styleId="Kop3">
    <w:name w:val="heading 3"/>
    <w:basedOn w:val="Standaard"/>
    <w:next w:val="Standaard"/>
    <w:link w:val="Kop3Char"/>
    <w:autoRedefine/>
    <w:qFormat/>
    <w:rsid w:val="00F636A9"/>
    <w:pPr>
      <w:keepNext/>
      <w:numPr>
        <w:ilvl w:val="2"/>
        <w:numId w:val="13"/>
      </w:numPr>
      <w:tabs>
        <w:tab w:val="num" w:pos="720"/>
      </w:tabs>
      <w:ind w:left="720"/>
      <w:outlineLvl w:val="2"/>
    </w:pPr>
    <w:rPr>
      <w:rFonts w:ascii="TT Commons DemiBold" w:eastAsia="Times New Roman" w:hAnsi="TT Commons DemiBold" w:cs="Times New Roman"/>
      <w:b/>
      <w:bCs/>
      <w:color w:val="3A71FF"/>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autoRedefine/>
    <w:uiPriority w:val="99"/>
    <w:unhideWhenUsed/>
    <w:qFormat/>
    <w:rsid w:val="00F636A9"/>
    <w:pPr>
      <w:tabs>
        <w:tab w:val="center" w:pos="4536"/>
        <w:tab w:val="right" w:pos="9072"/>
      </w:tabs>
      <w:ind w:right="360"/>
    </w:pPr>
    <w:rPr>
      <w:rFonts w:asciiTheme="minorHAnsi" w:hAnsiTheme="minorHAnsi" w:cstheme="minorBidi"/>
      <w:color w:val="1102A3"/>
      <w:sz w:val="18"/>
      <w:szCs w:val="18"/>
    </w:rPr>
  </w:style>
  <w:style w:type="character" w:customStyle="1" w:styleId="VoettekstChar">
    <w:name w:val="Voettekst Char"/>
    <w:basedOn w:val="Standaardalinea-lettertype"/>
    <w:link w:val="Voettekst"/>
    <w:uiPriority w:val="99"/>
    <w:rsid w:val="00F636A9"/>
    <w:rPr>
      <w:color w:val="1102A3"/>
      <w:sz w:val="18"/>
      <w:szCs w:val="18"/>
    </w:rPr>
  </w:style>
  <w:style w:type="paragraph" w:styleId="Voetnoottekst">
    <w:name w:val="footnote text"/>
    <w:basedOn w:val="Standaard"/>
    <w:link w:val="VoetnoottekstChar"/>
    <w:autoRedefine/>
    <w:uiPriority w:val="99"/>
    <w:semiHidden/>
    <w:unhideWhenUsed/>
    <w:qFormat/>
    <w:rsid w:val="00B51807"/>
    <w:rPr>
      <w:rFonts w:ascii="TT Commons" w:hAnsi="TT Commons" w:cs="Times New Roman"/>
      <w:b/>
      <w:color w:val="auto"/>
      <w:sz w:val="16"/>
      <w:szCs w:val="20"/>
    </w:rPr>
  </w:style>
  <w:style w:type="character" w:customStyle="1" w:styleId="VoetnoottekstChar">
    <w:name w:val="Voetnoottekst Char"/>
    <w:basedOn w:val="Standaardalinea-lettertype"/>
    <w:link w:val="Voetnoottekst"/>
    <w:uiPriority w:val="99"/>
    <w:semiHidden/>
    <w:rsid w:val="00B51807"/>
    <w:rPr>
      <w:rFonts w:ascii="TT Commons" w:hAnsi="TT Commons" w:cs="Times New Roman"/>
      <w:sz w:val="16"/>
      <w:szCs w:val="20"/>
    </w:rPr>
  </w:style>
  <w:style w:type="table" w:customStyle="1" w:styleId="Nuovotabel7kol">
    <w:name w:val="Nuovo tabel 7 kol"/>
    <w:basedOn w:val="Onopgemaaktetabel2"/>
    <w:uiPriority w:val="99"/>
    <w:rsid w:val="00B51807"/>
    <w:rPr>
      <w:rFonts w:ascii="TT Commons" w:hAnsi="TT Commons"/>
      <w:sz w:val="18"/>
      <w:szCs w:val="20"/>
      <w:lang w:eastAsia="nl-NL"/>
    </w:rPr>
    <w:tblPr>
      <w:tblBorders>
        <w:top w:val="single" w:sz="2" w:space="0" w:color="0E498D"/>
        <w:bottom w:val="single" w:sz="2" w:space="0" w:color="0E498D"/>
      </w:tblBorders>
    </w:tblPr>
    <w:tcPr>
      <w:shd w:val="clear" w:color="auto" w:fill="auto"/>
      <w:tcMar>
        <w:left w:w="0" w:type="dxa"/>
        <w:right w:w="0" w:type="dxa"/>
      </w:tcMar>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2">
    <w:name w:val="Plain Table 2"/>
    <w:basedOn w:val="Standaardtabel"/>
    <w:uiPriority w:val="42"/>
    <w:rsid w:val="00B518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UOVOtabel">
    <w:name w:val="NUOVO tabel"/>
    <w:basedOn w:val="Standaardtabel"/>
    <w:uiPriority w:val="99"/>
    <w:rsid w:val="00F636A9"/>
    <w:rPr>
      <w:rFonts w:ascii="TT Commons" w:hAnsi="TT Commons" w:cs="Times New Roman (Hoofdtekst CS)"/>
      <w:color w:val="000000" w:themeColor="text1"/>
      <w:sz w:val="20"/>
    </w:rPr>
    <w:tblPr>
      <w:tblCellMar>
        <w:top w:w="79" w:type="dxa"/>
        <w:bottom w:w="17" w:type="dxa"/>
        <w:right w:w="57" w:type="dxa"/>
      </w:tblCellMar>
    </w:tblPr>
  </w:style>
  <w:style w:type="table" w:customStyle="1" w:styleId="NUOVOTABEL0">
    <w:name w:val="NUOVO TABEL"/>
    <w:basedOn w:val="Standaardtabel"/>
    <w:uiPriority w:val="99"/>
    <w:rsid w:val="00F636A9"/>
    <w:rPr>
      <w:rFonts w:ascii="TT Commons" w:hAnsi="TT Commons" w:cs="Times New Roman (Hoofdtekst CS)"/>
      <w:color w:val="000000" w:themeColor="text1"/>
    </w:rPr>
    <w:tblPr>
      <w:tblBorders>
        <w:insideH w:val="single" w:sz="4" w:space="0" w:color="auto"/>
      </w:tblBorders>
      <w:tblCellMar>
        <w:top w:w="79" w:type="dxa"/>
        <w:bottom w:w="17" w:type="dxa"/>
        <w:right w:w="57" w:type="dxa"/>
      </w:tblCellMar>
    </w:tblPr>
  </w:style>
  <w:style w:type="character" w:customStyle="1" w:styleId="Kop2Char">
    <w:name w:val="Kop 2 Char"/>
    <w:basedOn w:val="Standaardalinea-lettertype"/>
    <w:link w:val="Kop2"/>
    <w:rsid w:val="00F636A9"/>
    <w:rPr>
      <w:rFonts w:eastAsia="Arial Unicode MS" w:cs="Arial"/>
      <w:bCs/>
      <w:color w:val="1102A3"/>
      <w:szCs w:val="36"/>
      <w:lang w:eastAsia="nl-NL"/>
    </w:rPr>
  </w:style>
  <w:style w:type="character" w:customStyle="1" w:styleId="Kop1Char">
    <w:name w:val="Kop 1 Char"/>
    <w:aliases w:val="NXT Kop 1 Char"/>
    <w:basedOn w:val="Standaardalinea-lettertype"/>
    <w:link w:val="Kop1"/>
    <w:uiPriority w:val="9"/>
    <w:rsid w:val="00E32A87"/>
    <w:rPr>
      <w:rFonts w:ascii="Arial" w:eastAsia="Arial Unicode MS" w:hAnsi="Arial" w:cs="Arial"/>
      <w:bCs/>
      <w:noProof/>
      <w:color w:val="000000" w:themeColor="text1"/>
      <w:kern w:val="36"/>
      <w:sz w:val="22"/>
      <w:szCs w:val="22"/>
      <w:lang w:eastAsia="nl-NL"/>
    </w:rPr>
  </w:style>
  <w:style w:type="character" w:customStyle="1" w:styleId="Kop3Char">
    <w:name w:val="Kop 3 Char"/>
    <w:basedOn w:val="Standaardalinea-lettertype"/>
    <w:link w:val="Kop3"/>
    <w:rsid w:val="00F636A9"/>
    <w:rPr>
      <w:rFonts w:ascii="TT Commons DemiBold" w:eastAsia="Times New Roman" w:hAnsi="TT Commons DemiBold" w:cs="Times New Roman"/>
      <w:b/>
      <w:bCs/>
      <w:color w:val="3A71FF"/>
      <w:sz w:val="20"/>
      <w:lang w:eastAsia="nl-NL"/>
    </w:rPr>
  </w:style>
  <w:style w:type="paragraph" w:customStyle="1" w:styleId="NXTAdresblokbriefpapier">
    <w:name w:val="NXT Adresblok briefpapier"/>
    <w:basedOn w:val="Standaard"/>
    <w:autoRedefine/>
    <w:qFormat/>
    <w:rsid w:val="00FD5C04"/>
    <w:rPr>
      <w:rFonts w:ascii="TT Commons" w:hAnsi="TT Commons"/>
      <w:sz w:val="18"/>
      <w:szCs w:val="18"/>
    </w:rPr>
  </w:style>
  <w:style w:type="paragraph" w:styleId="Inhopg1">
    <w:name w:val="toc 1"/>
    <w:basedOn w:val="Standaard"/>
    <w:next w:val="Standaard"/>
    <w:autoRedefine/>
    <w:uiPriority w:val="39"/>
    <w:unhideWhenUsed/>
    <w:qFormat/>
    <w:rsid w:val="00FD5C04"/>
    <w:pPr>
      <w:spacing w:before="120"/>
    </w:pPr>
    <w:rPr>
      <w:rFonts w:ascii="TT Commons" w:hAnsi="TT Commons"/>
      <w:bCs/>
      <w:iCs/>
    </w:rPr>
  </w:style>
  <w:style w:type="paragraph" w:styleId="Inhopg2">
    <w:name w:val="toc 2"/>
    <w:basedOn w:val="Standaard"/>
    <w:next w:val="Standaard"/>
    <w:autoRedefine/>
    <w:uiPriority w:val="39"/>
    <w:unhideWhenUsed/>
    <w:qFormat/>
    <w:rsid w:val="00FD5C04"/>
    <w:pPr>
      <w:spacing w:before="120"/>
      <w:ind w:left="240"/>
    </w:pPr>
    <w:rPr>
      <w:rFonts w:ascii="TT Commons" w:hAnsi="TT Commons"/>
      <w:bCs/>
      <w:sz w:val="22"/>
      <w:szCs w:val="22"/>
    </w:rPr>
  </w:style>
  <w:style w:type="paragraph" w:customStyle="1" w:styleId="Nummer">
    <w:name w:val="Nummer"/>
    <w:basedOn w:val="Standaard"/>
    <w:autoRedefine/>
    <w:uiPriority w:val="99"/>
    <w:qFormat/>
    <w:rsid w:val="000A6798"/>
    <w:pPr>
      <w:tabs>
        <w:tab w:val="left" w:pos="2410"/>
      </w:tabs>
      <w:spacing w:after="60" w:line="280" w:lineRule="atLeast"/>
    </w:pPr>
    <w:rPr>
      <w:rFonts w:ascii="TT Commons Bold" w:hAnsi="TT Commons Bold" w:cstheme="minorBidi"/>
      <w:b/>
      <w:color w:val="000000"/>
      <w:sz w:val="20"/>
      <w:szCs w:val="19"/>
    </w:rPr>
  </w:style>
  <w:style w:type="paragraph" w:styleId="Koptekst">
    <w:name w:val="header"/>
    <w:basedOn w:val="Standaard"/>
    <w:link w:val="KoptekstChar"/>
    <w:uiPriority w:val="99"/>
    <w:unhideWhenUsed/>
    <w:rsid w:val="006E4507"/>
    <w:pPr>
      <w:tabs>
        <w:tab w:val="center" w:pos="4536"/>
        <w:tab w:val="right" w:pos="9072"/>
      </w:tabs>
    </w:pPr>
  </w:style>
  <w:style w:type="character" w:customStyle="1" w:styleId="KoptekstChar">
    <w:name w:val="Koptekst Char"/>
    <w:basedOn w:val="Standaardalinea-lettertype"/>
    <w:link w:val="Koptekst"/>
    <w:uiPriority w:val="99"/>
    <w:rsid w:val="006E4507"/>
    <w:rPr>
      <w:rFonts w:ascii="Lato" w:hAnsi="Lato" w:cs="Times New Roman (Hoofdtekst CS)"/>
      <w:color w:val="000000" w:themeColor="text1"/>
    </w:rPr>
  </w:style>
  <w:style w:type="character" w:styleId="Paginanummer">
    <w:name w:val="page number"/>
    <w:basedOn w:val="Standaardalinea-lettertype"/>
    <w:uiPriority w:val="99"/>
    <w:semiHidden/>
    <w:unhideWhenUsed/>
    <w:rsid w:val="006E4507"/>
  </w:style>
  <w:style w:type="character" w:styleId="Tekstvantijdelijkeaanduiding">
    <w:name w:val="Placeholder Text"/>
    <w:basedOn w:val="Standaardalinea-lettertype"/>
    <w:uiPriority w:val="99"/>
    <w:semiHidden/>
    <w:rsid w:val="00916C3C"/>
    <w:rPr>
      <w:color w:val="808080"/>
    </w:rPr>
  </w:style>
  <w:style w:type="paragraph" w:customStyle="1" w:styleId="NXTDatum">
    <w:name w:val="NXT Datum"/>
    <w:qFormat/>
    <w:rsid w:val="00916C3C"/>
    <w:rPr>
      <w:rFonts w:ascii="TT Commons" w:hAnsi="TT Commons"/>
      <w:color w:val="FFFFFF" w:themeColor="background1"/>
      <w:sz w:val="18"/>
      <w:szCs w:val="19"/>
    </w:rPr>
  </w:style>
  <w:style w:type="paragraph" w:customStyle="1" w:styleId="NXTNummer">
    <w:name w:val="NXT Nummer"/>
    <w:basedOn w:val="Standaard"/>
    <w:autoRedefine/>
    <w:uiPriority w:val="99"/>
    <w:qFormat/>
    <w:rsid w:val="00916C3C"/>
    <w:pPr>
      <w:tabs>
        <w:tab w:val="left" w:pos="2410"/>
      </w:tabs>
      <w:spacing w:after="60" w:line="280" w:lineRule="atLeast"/>
      <w:jc w:val="right"/>
    </w:pPr>
    <w:rPr>
      <w:rFonts w:ascii="TT Commons Bold" w:hAnsi="TT Commons Bold" w:cstheme="minorBidi"/>
      <w:color w:val="FFFFFF" w:themeColor="background1"/>
      <w:sz w:val="22"/>
      <w:szCs w:val="19"/>
    </w:rPr>
  </w:style>
  <w:style w:type="paragraph" w:customStyle="1" w:styleId="NXTTussenkop">
    <w:name w:val="NXT Tussenkop"/>
    <w:basedOn w:val="Standaard"/>
    <w:next w:val="Standaard"/>
    <w:uiPriority w:val="9"/>
    <w:qFormat/>
    <w:rsid w:val="00916C3C"/>
    <w:pPr>
      <w:tabs>
        <w:tab w:val="left" w:pos="2410"/>
      </w:tabs>
      <w:spacing w:after="280" w:line="280" w:lineRule="atLeast"/>
    </w:pPr>
    <w:rPr>
      <w:rFonts w:ascii="TT Commons Bold" w:hAnsi="TT Commons Bold" w:cstheme="minorBidi"/>
      <w:b/>
      <w:noProof/>
      <w:sz w:val="20"/>
      <w:szCs w:val="19"/>
    </w:rPr>
  </w:style>
  <w:style w:type="paragraph" w:customStyle="1" w:styleId="NXTbody">
    <w:name w:val="NXT body"/>
    <w:basedOn w:val="Standaard"/>
    <w:qFormat/>
    <w:rsid w:val="00916C3C"/>
    <w:rPr>
      <w:rFonts w:ascii="TT Commons" w:hAnsi="TT Commons"/>
      <w:sz w:val="22"/>
    </w:rPr>
  </w:style>
  <w:style w:type="paragraph" w:customStyle="1" w:styleId="NXTbodyvet">
    <w:name w:val="NXT body vet"/>
    <w:basedOn w:val="Standaard"/>
    <w:qFormat/>
    <w:rsid w:val="00916C3C"/>
    <w:pPr>
      <w:spacing w:after="240"/>
    </w:pPr>
    <w:rPr>
      <w:rFonts w:ascii="TT Commons Bold" w:hAnsi="TT Commons Bold"/>
      <w:b/>
      <w:sz w:val="22"/>
    </w:rPr>
  </w:style>
  <w:style w:type="character" w:styleId="Hyperlink">
    <w:name w:val="Hyperlink"/>
    <w:basedOn w:val="Standaardalinea-lettertype"/>
    <w:uiPriority w:val="99"/>
    <w:unhideWhenUsed/>
    <w:rsid w:val="0096338D"/>
    <w:rPr>
      <w:color w:val="5F5F5F" w:themeColor="hyperlink"/>
      <w:u w:val="single"/>
    </w:rPr>
  </w:style>
  <w:style w:type="character" w:customStyle="1" w:styleId="Onopgelostemelding1">
    <w:name w:val="Onopgeloste melding1"/>
    <w:basedOn w:val="Standaardalinea-lettertype"/>
    <w:uiPriority w:val="99"/>
    <w:semiHidden/>
    <w:unhideWhenUsed/>
    <w:rsid w:val="0096338D"/>
    <w:rPr>
      <w:color w:val="605E5C"/>
      <w:shd w:val="clear" w:color="auto" w:fill="E1DFDD"/>
    </w:rPr>
  </w:style>
  <w:style w:type="character" w:styleId="Onopgelostemelding">
    <w:name w:val="Unresolved Mention"/>
    <w:basedOn w:val="Standaardalinea-lettertype"/>
    <w:uiPriority w:val="99"/>
    <w:semiHidden/>
    <w:unhideWhenUsed/>
    <w:rsid w:val="002B5DB8"/>
    <w:rPr>
      <w:color w:val="605E5C"/>
      <w:shd w:val="clear" w:color="auto" w:fill="E1DFDD"/>
    </w:rPr>
  </w:style>
  <w:style w:type="paragraph" w:customStyle="1" w:styleId="paragraph">
    <w:name w:val="paragraph"/>
    <w:basedOn w:val="Standaard"/>
    <w:rsid w:val="00FB170A"/>
    <w:rPr>
      <w:rFonts w:ascii="Calibri" w:hAnsi="Calibri" w:cs="Calibri"/>
      <w:color w:val="auto"/>
      <w:sz w:val="22"/>
      <w:szCs w:val="22"/>
      <w:lang w:eastAsia="nl-NL"/>
    </w:rPr>
  </w:style>
  <w:style w:type="character" w:customStyle="1" w:styleId="normaltextrun">
    <w:name w:val="normaltextrun"/>
    <w:basedOn w:val="Standaardalinea-lettertype"/>
    <w:rsid w:val="00FB170A"/>
  </w:style>
  <w:style w:type="character" w:customStyle="1" w:styleId="spellingerror">
    <w:name w:val="spellingerror"/>
    <w:basedOn w:val="Standaardalinea-lettertype"/>
    <w:rsid w:val="00FB170A"/>
  </w:style>
  <w:style w:type="character" w:customStyle="1" w:styleId="eop">
    <w:name w:val="eop"/>
    <w:basedOn w:val="Standaardalinea-lettertype"/>
    <w:rsid w:val="00FB170A"/>
  </w:style>
  <w:style w:type="table" w:styleId="Tabelraster">
    <w:name w:val="Table Grid"/>
    <w:basedOn w:val="Standaardtabel"/>
    <w:uiPriority w:val="39"/>
    <w:rsid w:val="005F6BB7"/>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tekstSchoonoord">
    <w:name w:val="Basistekst Schoonoord"/>
    <w:basedOn w:val="Standaard"/>
    <w:qFormat/>
    <w:rsid w:val="00654FB3"/>
    <w:pPr>
      <w:spacing w:line="280" w:lineRule="atLeast"/>
    </w:pPr>
    <w:rPr>
      <w:rFonts w:ascii="Georgia" w:eastAsia="Times New Roman" w:hAnsi="Georgia" w:cs="Maiandra GD"/>
      <w:color w:val="auto"/>
      <w:sz w:val="19"/>
      <w:szCs w:val="18"/>
      <w:lang w:eastAsia="nl-NL"/>
    </w:rPr>
  </w:style>
  <w:style w:type="paragraph" w:styleId="Lijstalinea">
    <w:name w:val="List Paragraph"/>
    <w:basedOn w:val="Standaard"/>
    <w:uiPriority w:val="34"/>
    <w:qFormat/>
    <w:rsid w:val="007766C8"/>
    <w:pPr>
      <w:spacing w:after="160" w:line="259" w:lineRule="auto"/>
      <w:ind w:left="720"/>
      <w:contextualSpacing/>
    </w:pPr>
    <w:rPr>
      <w:rFonts w:asciiTheme="minorHAnsi" w:hAnsiTheme="minorHAnsi" w:cstheme="minorBidi"/>
      <w:color w:val="auto"/>
      <w:sz w:val="22"/>
      <w:szCs w:val="22"/>
    </w:rPr>
  </w:style>
  <w:style w:type="character" w:styleId="GevolgdeHyperlink">
    <w:name w:val="FollowedHyperlink"/>
    <w:basedOn w:val="Standaardalinea-lettertype"/>
    <w:uiPriority w:val="99"/>
    <w:semiHidden/>
    <w:unhideWhenUsed/>
    <w:rsid w:val="001E6E0A"/>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4098">
      <w:bodyDiv w:val="1"/>
      <w:marLeft w:val="0"/>
      <w:marRight w:val="0"/>
      <w:marTop w:val="0"/>
      <w:marBottom w:val="0"/>
      <w:divBdr>
        <w:top w:val="none" w:sz="0" w:space="0" w:color="auto"/>
        <w:left w:val="none" w:sz="0" w:space="0" w:color="auto"/>
        <w:bottom w:val="none" w:sz="0" w:space="0" w:color="auto"/>
        <w:right w:val="none" w:sz="0" w:space="0" w:color="auto"/>
      </w:divBdr>
    </w:div>
    <w:div w:id="180316530">
      <w:bodyDiv w:val="1"/>
      <w:marLeft w:val="0"/>
      <w:marRight w:val="0"/>
      <w:marTop w:val="0"/>
      <w:marBottom w:val="0"/>
      <w:divBdr>
        <w:top w:val="none" w:sz="0" w:space="0" w:color="auto"/>
        <w:left w:val="none" w:sz="0" w:space="0" w:color="auto"/>
        <w:bottom w:val="none" w:sz="0" w:space="0" w:color="auto"/>
        <w:right w:val="none" w:sz="0" w:space="0" w:color="auto"/>
      </w:divBdr>
    </w:div>
    <w:div w:id="203106926">
      <w:bodyDiv w:val="1"/>
      <w:marLeft w:val="0"/>
      <w:marRight w:val="0"/>
      <w:marTop w:val="0"/>
      <w:marBottom w:val="0"/>
      <w:divBdr>
        <w:top w:val="none" w:sz="0" w:space="0" w:color="auto"/>
        <w:left w:val="none" w:sz="0" w:space="0" w:color="auto"/>
        <w:bottom w:val="none" w:sz="0" w:space="0" w:color="auto"/>
        <w:right w:val="none" w:sz="0" w:space="0" w:color="auto"/>
      </w:divBdr>
    </w:div>
    <w:div w:id="1084763152">
      <w:bodyDiv w:val="1"/>
      <w:marLeft w:val="0"/>
      <w:marRight w:val="0"/>
      <w:marTop w:val="0"/>
      <w:marBottom w:val="0"/>
      <w:divBdr>
        <w:top w:val="none" w:sz="0" w:space="0" w:color="auto"/>
        <w:left w:val="none" w:sz="0" w:space="0" w:color="auto"/>
        <w:bottom w:val="none" w:sz="0" w:space="0" w:color="auto"/>
        <w:right w:val="none" w:sz="0" w:space="0" w:color="auto"/>
      </w:divBdr>
    </w:div>
    <w:div w:id="1087270024">
      <w:bodyDiv w:val="1"/>
      <w:marLeft w:val="0"/>
      <w:marRight w:val="0"/>
      <w:marTop w:val="0"/>
      <w:marBottom w:val="0"/>
      <w:divBdr>
        <w:top w:val="none" w:sz="0" w:space="0" w:color="auto"/>
        <w:left w:val="none" w:sz="0" w:space="0" w:color="auto"/>
        <w:bottom w:val="none" w:sz="0" w:space="0" w:color="auto"/>
        <w:right w:val="none" w:sz="0" w:space="0" w:color="auto"/>
      </w:divBdr>
    </w:div>
    <w:div w:id="1384208620">
      <w:bodyDiv w:val="1"/>
      <w:marLeft w:val="0"/>
      <w:marRight w:val="0"/>
      <w:marTop w:val="0"/>
      <w:marBottom w:val="0"/>
      <w:divBdr>
        <w:top w:val="none" w:sz="0" w:space="0" w:color="auto"/>
        <w:left w:val="none" w:sz="0" w:space="0" w:color="auto"/>
        <w:bottom w:val="none" w:sz="0" w:space="0" w:color="auto"/>
        <w:right w:val="none" w:sz="0" w:space="0" w:color="auto"/>
      </w:divBdr>
    </w:div>
    <w:div w:id="1410956177">
      <w:bodyDiv w:val="1"/>
      <w:marLeft w:val="0"/>
      <w:marRight w:val="0"/>
      <w:marTop w:val="0"/>
      <w:marBottom w:val="0"/>
      <w:divBdr>
        <w:top w:val="none" w:sz="0" w:space="0" w:color="auto"/>
        <w:left w:val="none" w:sz="0" w:space="0" w:color="auto"/>
        <w:bottom w:val="none" w:sz="0" w:space="0" w:color="auto"/>
        <w:right w:val="none" w:sz="0" w:space="0" w:color="auto"/>
      </w:divBdr>
    </w:div>
    <w:div w:id="1485855657">
      <w:bodyDiv w:val="1"/>
      <w:marLeft w:val="0"/>
      <w:marRight w:val="0"/>
      <w:marTop w:val="0"/>
      <w:marBottom w:val="0"/>
      <w:divBdr>
        <w:top w:val="none" w:sz="0" w:space="0" w:color="auto"/>
        <w:left w:val="none" w:sz="0" w:space="0" w:color="auto"/>
        <w:bottom w:val="none" w:sz="0" w:space="0" w:color="auto"/>
        <w:right w:val="none" w:sz="0" w:space="0" w:color="auto"/>
      </w:divBdr>
    </w:div>
    <w:div w:id="1516068564">
      <w:bodyDiv w:val="1"/>
      <w:marLeft w:val="0"/>
      <w:marRight w:val="0"/>
      <w:marTop w:val="0"/>
      <w:marBottom w:val="0"/>
      <w:divBdr>
        <w:top w:val="none" w:sz="0" w:space="0" w:color="auto"/>
        <w:left w:val="none" w:sz="0" w:space="0" w:color="auto"/>
        <w:bottom w:val="none" w:sz="0" w:space="0" w:color="auto"/>
        <w:right w:val="none" w:sz="0" w:space="0" w:color="auto"/>
      </w:divBdr>
    </w:div>
    <w:div w:id="1597402986">
      <w:bodyDiv w:val="1"/>
      <w:marLeft w:val="0"/>
      <w:marRight w:val="0"/>
      <w:marTop w:val="0"/>
      <w:marBottom w:val="0"/>
      <w:divBdr>
        <w:top w:val="none" w:sz="0" w:space="0" w:color="auto"/>
        <w:left w:val="none" w:sz="0" w:space="0" w:color="auto"/>
        <w:bottom w:val="none" w:sz="0" w:space="0" w:color="auto"/>
        <w:right w:val="none" w:sz="0" w:space="0" w:color="auto"/>
      </w:divBdr>
    </w:div>
    <w:div w:id="1696034826">
      <w:bodyDiv w:val="1"/>
      <w:marLeft w:val="0"/>
      <w:marRight w:val="0"/>
      <w:marTop w:val="0"/>
      <w:marBottom w:val="0"/>
      <w:divBdr>
        <w:top w:val="none" w:sz="0" w:space="0" w:color="auto"/>
        <w:left w:val="none" w:sz="0" w:space="0" w:color="auto"/>
        <w:bottom w:val="none" w:sz="0" w:space="0" w:color="auto"/>
        <w:right w:val="none" w:sz="0" w:space="0" w:color="auto"/>
      </w:divBdr>
    </w:div>
    <w:div w:id="1739356669">
      <w:bodyDiv w:val="1"/>
      <w:marLeft w:val="0"/>
      <w:marRight w:val="0"/>
      <w:marTop w:val="0"/>
      <w:marBottom w:val="0"/>
      <w:divBdr>
        <w:top w:val="none" w:sz="0" w:space="0" w:color="auto"/>
        <w:left w:val="none" w:sz="0" w:space="0" w:color="auto"/>
        <w:bottom w:val="none" w:sz="0" w:space="0" w:color="auto"/>
        <w:right w:val="none" w:sz="0" w:space="0" w:color="auto"/>
      </w:divBdr>
    </w:div>
    <w:div w:id="1845247147">
      <w:bodyDiv w:val="1"/>
      <w:marLeft w:val="0"/>
      <w:marRight w:val="0"/>
      <w:marTop w:val="0"/>
      <w:marBottom w:val="0"/>
      <w:divBdr>
        <w:top w:val="none" w:sz="0" w:space="0" w:color="auto"/>
        <w:left w:val="none" w:sz="0" w:space="0" w:color="auto"/>
        <w:bottom w:val="none" w:sz="0" w:space="0" w:color="auto"/>
        <w:right w:val="none" w:sz="0" w:space="0" w:color="auto"/>
      </w:divBdr>
    </w:div>
    <w:div w:id="1846625455">
      <w:bodyDiv w:val="1"/>
      <w:marLeft w:val="0"/>
      <w:marRight w:val="0"/>
      <w:marTop w:val="0"/>
      <w:marBottom w:val="0"/>
      <w:divBdr>
        <w:top w:val="none" w:sz="0" w:space="0" w:color="auto"/>
        <w:left w:val="none" w:sz="0" w:space="0" w:color="auto"/>
        <w:bottom w:val="none" w:sz="0" w:space="0" w:color="auto"/>
        <w:right w:val="none" w:sz="0" w:space="0" w:color="auto"/>
      </w:divBdr>
    </w:div>
    <w:div w:id="1901749607">
      <w:bodyDiv w:val="1"/>
      <w:marLeft w:val="0"/>
      <w:marRight w:val="0"/>
      <w:marTop w:val="0"/>
      <w:marBottom w:val="0"/>
      <w:divBdr>
        <w:top w:val="none" w:sz="0" w:space="0" w:color="auto"/>
        <w:left w:val="none" w:sz="0" w:space="0" w:color="auto"/>
        <w:bottom w:val="none" w:sz="0" w:space="0" w:color="auto"/>
        <w:right w:val="none" w:sz="0" w:space="0" w:color="auto"/>
      </w:divBdr>
    </w:div>
    <w:div w:id="19151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cid:f9117ba0-3a71-451a-8b00-842c6a1e950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60aef8b0-367d-4111-8d60-383c7c345a33" TargetMode="External"/><Relationship Id="rId5" Type="http://schemas.openxmlformats.org/officeDocument/2006/relationships/webSettings" Target="webSettings.xml"/><Relationship Id="rId15" Type="http://schemas.openxmlformats.org/officeDocument/2006/relationships/hyperlink" Target="https://youtu.be/OtTE-eWh1NI"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d.nl/branded/nieuw-voortgezet-onderwijs-op-de-utrechtse-heuvelrug~a1738c6f6/" TargetMode="External"/><Relationship Id="rId14" Type="http://schemas.openxmlformats.org/officeDocument/2006/relationships/image" Target="media/image4.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denhuis\AppData\Local\Microsoft\Windows\INetCache\Content.Outlook\J3HQUD4B\NXT21%20nwsbrf-n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FE20D0A2EA41E6A2C25000B61DD5EC"/>
        <w:category>
          <w:name w:val="Algemeen"/>
          <w:gallery w:val="placeholder"/>
        </w:category>
        <w:types>
          <w:type w:val="bbPlcHdr"/>
        </w:types>
        <w:behaviors>
          <w:behavior w:val="content"/>
        </w:behaviors>
        <w:guid w:val="{67393BC7-FA4E-4265-A60C-0A857EC1AF47}"/>
      </w:docPartPr>
      <w:docPartBody>
        <w:p w:rsidR="00AE5E86" w:rsidRDefault="0009581D">
          <w:pPr>
            <w:pStyle w:val="20FE20D0A2EA41E6A2C25000B61DD5EC"/>
          </w:pPr>
          <w:r>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Times New Roman (Hoofdtekst CS)">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 Commons DemiBold">
    <w:altName w:val="Calibri"/>
    <w:panose1 w:val="02000506030000020004"/>
    <w:charset w:val="00"/>
    <w:family w:val="auto"/>
    <w:pitch w:val="variable"/>
    <w:sig w:usb0="A000027F" w:usb1="5000A4FB" w:usb2="00000000" w:usb3="00000000" w:csb0="00000197" w:csb1="00000000"/>
  </w:font>
  <w:font w:name="TT Commons">
    <w:altName w:val="Calibri"/>
    <w:panose1 w:val="02000506040000020004"/>
    <w:charset w:val="00"/>
    <w:family w:val="auto"/>
    <w:pitch w:val="variable"/>
    <w:sig w:usb0="A000027F" w:usb1="5000A4FB" w:usb2="00000000" w:usb3="00000000" w:csb0="00000197" w:csb1="00000000"/>
  </w:font>
  <w:font w:name="TT Commons Bold">
    <w:altName w:val="Calibri"/>
    <w:panose1 w:val="02000806030000020004"/>
    <w:charset w:val="4D"/>
    <w:family w:val="auto"/>
    <w:pitch w:val="variable"/>
    <w:sig w:usb0="A000022F" w:usb1="5000846B" w:usb2="00000000" w:usb3="00000000" w:csb0="00000097" w:csb1="00000000"/>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81D"/>
    <w:rsid w:val="0009581D"/>
    <w:rsid w:val="00AE5E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20FE20D0A2EA41E6A2C25000B61DD5EC">
    <w:name w:val="20FE20D0A2EA41E6A2C25000B61DD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UOVOPPT1">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UOVOPPT1" id="{BB8566D6-5FF5-F64C-8775-F6C96056F92A}" vid="{09716A1B-F669-9047-B512-4B9A8A659E0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98245-828C-41D4-BC0E-C137404C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NXT21 nwsbrf-nw</Template>
  <TotalTime>216</TotalTime>
  <Pages>5</Pages>
  <Words>1713</Words>
  <Characters>9424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Oldenhuis</dc:creator>
  <cp:keywords/>
  <dc:description/>
  <cp:lastModifiedBy>Geert de Keulenaar-van Nunen</cp:lastModifiedBy>
  <cp:revision>17</cp:revision>
  <cp:lastPrinted>2021-09-20T10:25:00Z</cp:lastPrinted>
  <dcterms:created xsi:type="dcterms:W3CDTF">2021-10-26T06:34:00Z</dcterms:created>
  <dcterms:modified xsi:type="dcterms:W3CDTF">2021-10-31T18:54:00Z</dcterms:modified>
</cp:coreProperties>
</file>