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6F64" w14:textId="77777777" w:rsidR="00E86F0F" w:rsidRDefault="00E86F0F" w:rsidP="00E86F0F">
      <w:pPr>
        <w:rPr>
          <w:rFonts w:asciiTheme="minorHAnsi" w:hAnsiTheme="minorHAnsi" w:cstheme="minorHAnsi"/>
        </w:rPr>
      </w:pPr>
    </w:p>
    <w:p w14:paraId="2A9E736A" w14:textId="77777777" w:rsidR="00E86F0F" w:rsidRDefault="00E86F0F" w:rsidP="00E86F0F">
      <w:pPr>
        <w:pStyle w:val="Kop2"/>
      </w:pPr>
      <w:r>
        <w:t>Inhoudelijke vragen</w:t>
      </w:r>
    </w:p>
    <w:p w14:paraId="73C24188" w14:textId="77777777" w:rsidR="00E86F0F" w:rsidRDefault="00E86F0F" w:rsidP="00E86F0F">
      <w:pPr>
        <w:rPr>
          <w:rFonts w:asciiTheme="minorHAnsi" w:hAnsiTheme="minorHAnsi" w:cstheme="minorHAnsi"/>
        </w:rPr>
      </w:pPr>
    </w:p>
    <w:p w14:paraId="676A3A5B" w14:textId="5D935537" w:rsidR="00E86F0F" w:rsidRPr="00E86F0F" w:rsidRDefault="00E86F0F" w:rsidP="00E86F0F">
      <w:pPr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In plaats van een motivatiebrief</w:t>
      </w:r>
      <w:r w:rsidR="00D77E83">
        <w:rPr>
          <w:rFonts w:asciiTheme="minorHAnsi" w:hAnsiTheme="minorHAnsi" w:cstheme="minorHAnsi"/>
        </w:rPr>
        <w:t xml:space="preserve"> </w:t>
      </w:r>
      <w:r w:rsidRPr="00E86F0F">
        <w:rPr>
          <w:rFonts w:asciiTheme="minorHAnsi" w:hAnsiTheme="minorHAnsi" w:cstheme="minorHAnsi"/>
        </w:rPr>
        <w:t xml:space="preserve">vragen we je te reflecteren op drie inhoudelijke vragen. Zo hopen </w:t>
      </w:r>
      <w:r w:rsidR="00D77E83" w:rsidRPr="00D77E83">
        <w:rPr>
          <w:rFonts w:asciiTheme="minorHAnsi" w:hAnsiTheme="minorHAnsi" w:cstheme="minorHAnsi"/>
        </w:rPr>
        <w:t xml:space="preserve">we een </w:t>
      </w:r>
      <w:r w:rsidR="00D77E83">
        <w:rPr>
          <w:rFonts w:asciiTheme="minorHAnsi" w:hAnsiTheme="minorHAnsi" w:cstheme="minorHAnsi"/>
        </w:rPr>
        <w:t xml:space="preserve">onderling goed te vergelijken beeld </w:t>
      </w:r>
      <w:r w:rsidR="00D77E83" w:rsidRPr="00D77E83">
        <w:rPr>
          <w:rFonts w:asciiTheme="minorHAnsi" w:hAnsiTheme="minorHAnsi" w:cstheme="minorHAnsi"/>
        </w:rPr>
        <w:t>te krijgen van de verschillende kandidaten</w:t>
      </w:r>
      <w:r w:rsidRPr="00E86F0F">
        <w:rPr>
          <w:rFonts w:asciiTheme="minorHAnsi" w:hAnsiTheme="minorHAnsi" w:cstheme="minorHAnsi"/>
        </w:rPr>
        <w:t xml:space="preserve">. </w:t>
      </w:r>
    </w:p>
    <w:p w14:paraId="714DA54C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4ACB588F" w14:textId="6834B3C9" w:rsidR="00E86F0F" w:rsidRPr="00E86F0F" w:rsidRDefault="00E86F0F" w:rsidP="00E86F0F">
      <w:pPr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LET OP: je mag zelf kiezen of je vraag 1a of vraag 1b wilt beantwoorden.</w:t>
      </w:r>
    </w:p>
    <w:p w14:paraId="76113AD7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610677B1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0DDC2243" w14:textId="340A3970" w:rsidR="00E86F0F" w:rsidRDefault="00E86F0F" w:rsidP="00E86F0F">
      <w:pPr>
        <w:ind w:left="720" w:hanging="720"/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a. </w:t>
      </w:r>
      <w:r>
        <w:rPr>
          <w:rFonts w:asciiTheme="minorHAnsi" w:hAnsiTheme="minorHAnsi" w:cstheme="minorHAnsi"/>
        </w:rPr>
        <w:tab/>
      </w:r>
      <w:r w:rsidRPr="00E86F0F">
        <w:rPr>
          <w:rFonts w:asciiTheme="minorHAnsi" w:hAnsiTheme="minorHAnsi" w:cstheme="minorHAnsi"/>
        </w:rPr>
        <w:t xml:space="preserve">SDM zet zich in om de Nederlandse democratische rechtsstaat te beschermen en </w:t>
      </w:r>
      <w:r w:rsidR="00C44D18">
        <w:rPr>
          <w:rFonts w:asciiTheme="minorHAnsi" w:hAnsiTheme="minorHAnsi" w:cstheme="minorHAnsi"/>
        </w:rPr>
        <w:t xml:space="preserve">te </w:t>
      </w:r>
      <w:r w:rsidRPr="00E86F0F">
        <w:rPr>
          <w:rFonts w:asciiTheme="minorHAnsi" w:hAnsiTheme="minorHAnsi" w:cstheme="minorHAnsi"/>
        </w:rPr>
        <w:t>versterken. Wat zie jij als de grootste risico’s hiervoor op dit moment en hoe zou jij het donatiebudget inrichten om deze te bestrijden? Wie/wat zou je financieel ondersteunen en waarom?</w:t>
      </w:r>
    </w:p>
    <w:p w14:paraId="617E97AF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511B1B30" w14:textId="5CBF1C3E" w:rsidR="00E86F0F" w:rsidRDefault="00E86F0F" w:rsidP="00E86F0F">
      <w:pPr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OF</w:t>
      </w:r>
    </w:p>
    <w:p w14:paraId="2AAB5131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17EED8C8" w14:textId="6C4B9F67" w:rsidR="00E86F0F" w:rsidRDefault="00E86F0F" w:rsidP="00E86F0F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E86F0F">
        <w:rPr>
          <w:rFonts w:asciiTheme="minorHAnsi" w:hAnsiTheme="minorHAnsi" w:cstheme="minorHAnsi"/>
        </w:rPr>
        <w:t>b.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86F0F">
        <w:rPr>
          <w:rFonts w:asciiTheme="minorHAnsi" w:hAnsiTheme="minorHAnsi" w:cstheme="minorHAnsi"/>
        </w:rPr>
        <w:t>Wat zie jij als de belangrijkste kansen voor</w:t>
      </w:r>
      <w:r w:rsidR="00C44D18">
        <w:rPr>
          <w:rFonts w:asciiTheme="minorHAnsi" w:hAnsiTheme="minorHAnsi" w:cstheme="minorHAnsi"/>
        </w:rPr>
        <w:t xml:space="preserve"> de</w:t>
      </w:r>
      <w:r w:rsidRPr="00E86F0F">
        <w:rPr>
          <w:rFonts w:asciiTheme="minorHAnsi" w:hAnsiTheme="minorHAnsi" w:cstheme="minorHAnsi"/>
        </w:rPr>
        <w:t xml:space="preserve"> journalistieke media om het draagvlak onder de democratische rechtsstaat te vergroten en hoe zou jij het donatiebudget van SDM hiervoor aanwenden? Wie/wat zou je financieel ondersteunen en waarom?</w:t>
      </w:r>
    </w:p>
    <w:p w14:paraId="7E360E11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40FF2A0D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17FD13CF" w14:textId="46214670" w:rsidR="00E86F0F" w:rsidRPr="00E86F0F" w:rsidRDefault="00E86F0F" w:rsidP="00E86F0F">
      <w:pPr>
        <w:ind w:left="720" w:hanging="720"/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E86F0F">
        <w:rPr>
          <w:rFonts w:asciiTheme="minorHAnsi" w:hAnsiTheme="minorHAnsi" w:cstheme="minorHAnsi"/>
        </w:rPr>
        <w:t>Welke uitdagingen en valkuilen zie jij regelmatig voorkomen bij organisaties die zich richten op mensenrechten en/of journalistiek en op welke wijze zou jij je vanuit je rol bij SDM inzetten om ze hierin te ondersteunen?</w:t>
      </w:r>
    </w:p>
    <w:p w14:paraId="62EDB2EE" w14:textId="059806B7" w:rsidR="00E86F0F" w:rsidRDefault="00E86F0F" w:rsidP="00E86F0F">
      <w:pPr>
        <w:rPr>
          <w:rFonts w:asciiTheme="minorHAnsi" w:hAnsiTheme="minorHAnsi" w:cstheme="minorHAnsi"/>
        </w:rPr>
      </w:pPr>
    </w:p>
    <w:p w14:paraId="34464DA8" w14:textId="77777777" w:rsidR="00E86F0F" w:rsidRPr="00E86F0F" w:rsidRDefault="00E86F0F" w:rsidP="00E86F0F">
      <w:pPr>
        <w:rPr>
          <w:rFonts w:asciiTheme="minorHAnsi" w:hAnsiTheme="minorHAnsi" w:cstheme="minorHAnsi"/>
        </w:rPr>
      </w:pPr>
    </w:p>
    <w:p w14:paraId="53F64048" w14:textId="39CA3477" w:rsidR="00E86F0F" w:rsidRPr="00E86F0F" w:rsidRDefault="00E86F0F" w:rsidP="00E86F0F">
      <w:pPr>
        <w:ind w:left="720" w:hanging="720"/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>3.</w:t>
      </w:r>
      <w:r w:rsidRPr="00E86F0F">
        <w:rPr>
          <w:rFonts w:asciiTheme="minorHAnsi" w:hAnsiTheme="minorHAnsi" w:cstheme="minorHAnsi"/>
        </w:rPr>
        <w:tab/>
        <w:t xml:space="preserve">Wat heb je voor eerdere ervaring </w:t>
      </w:r>
      <w:r w:rsidR="00C44D18">
        <w:rPr>
          <w:rFonts w:asciiTheme="minorHAnsi" w:hAnsiTheme="minorHAnsi" w:cstheme="minorHAnsi"/>
        </w:rPr>
        <w:t xml:space="preserve">opgedaan </w:t>
      </w:r>
      <w:r w:rsidRPr="00E86F0F">
        <w:rPr>
          <w:rFonts w:asciiTheme="minorHAnsi" w:hAnsiTheme="minorHAnsi" w:cstheme="minorHAnsi"/>
        </w:rPr>
        <w:t xml:space="preserve">met het werken met partners of andere externe belanghebbenden en op welke wijze heb je duurzame relaties met hen opgebouwd? Welke drie waarden zijn hierbij het belangrijkst voor jou? </w:t>
      </w:r>
    </w:p>
    <w:p w14:paraId="290CF29C" w14:textId="77777777" w:rsidR="00E86F0F" w:rsidRPr="00E86F0F" w:rsidRDefault="00E86F0F" w:rsidP="00E86F0F">
      <w:pPr>
        <w:rPr>
          <w:rFonts w:asciiTheme="minorHAnsi" w:hAnsiTheme="minorHAnsi" w:cstheme="minorHAnsi"/>
        </w:rPr>
      </w:pPr>
      <w:r w:rsidRPr="00E86F0F">
        <w:rPr>
          <w:rFonts w:asciiTheme="minorHAnsi" w:hAnsiTheme="minorHAnsi" w:cstheme="minorHAnsi"/>
        </w:rPr>
        <w:t xml:space="preserve"> </w:t>
      </w:r>
    </w:p>
    <w:p w14:paraId="70C40616" w14:textId="77777777" w:rsidR="00E86F0F" w:rsidRDefault="00E86F0F" w:rsidP="00E86F0F"/>
    <w:p w14:paraId="2B2A7BC5" w14:textId="77777777" w:rsidR="00E86F0F" w:rsidRDefault="00E86F0F" w:rsidP="00E86F0F"/>
    <w:p w14:paraId="6DD3ADE6" w14:textId="7E62BFA0" w:rsidR="00F45CAC" w:rsidRPr="006560B8" w:rsidRDefault="00F45CAC" w:rsidP="006560B8"/>
    <w:sectPr w:rsidR="00F45CAC" w:rsidRPr="006560B8" w:rsidSect="002D54D1">
      <w:headerReference w:type="default" r:id="rId7"/>
      <w:type w:val="continuous"/>
      <w:pgSz w:w="11910" w:h="16840"/>
      <w:pgMar w:top="2269" w:right="9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AE1FE" w14:textId="77777777" w:rsidR="009C32E7" w:rsidRDefault="009C32E7" w:rsidP="002D54D1">
      <w:r>
        <w:separator/>
      </w:r>
    </w:p>
  </w:endnote>
  <w:endnote w:type="continuationSeparator" w:id="0">
    <w:p w14:paraId="2BD876D5" w14:textId="77777777" w:rsidR="009C32E7" w:rsidRDefault="009C32E7" w:rsidP="002D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A6" w14:textId="77777777" w:rsidR="009C32E7" w:rsidRDefault="009C32E7" w:rsidP="002D54D1">
      <w:r>
        <w:separator/>
      </w:r>
    </w:p>
  </w:footnote>
  <w:footnote w:type="continuationSeparator" w:id="0">
    <w:p w14:paraId="0A65C2C3" w14:textId="77777777" w:rsidR="009C32E7" w:rsidRDefault="009C32E7" w:rsidP="002D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A669" w14:textId="777D5465" w:rsidR="002D54D1" w:rsidRDefault="00E86F0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BEAD06" wp14:editId="2D44847E">
          <wp:simplePos x="0" y="0"/>
          <wp:positionH relativeFrom="margin">
            <wp:posOffset>-47625</wp:posOffset>
          </wp:positionH>
          <wp:positionV relativeFrom="margin">
            <wp:posOffset>-952500</wp:posOffset>
          </wp:positionV>
          <wp:extent cx="2514600" cy="51435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54D1">
      <w:rPr>
        <w:noProof/>
      </w:rPr>
      <w:drawing>
        <wp:anchor distT="0" distB="0" distL="114300" distR="114300" simplePos="0" relativeHeight="251657216" behindDoc="0" locked="0" layoutInCell="1" allowOverlap="1" wp14:anchorId="7FF589D4" wp14:editId="4AF30E9A">
          <wp:simplePos x="0" y="0"/>
          <wp:positionH relativeFrom="margin">
            <wp:posOffset>3312160</wp:posOffset>
          </wp:positionH>
          <wp:positionV relativeFrom="margin">
            <wp:posOffset>-1000125</wp:posOffset>
          </wp:positionV>
          <wp:extent cx="2783840" cy="6477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olourful People kleur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84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EA3"/>
    <w:multiLevelType w:val="hybridMultilevel"/>
    <w:tmpl w:val="CEC4AE28"/>
    <w:lvl w:ilvl="0" w:tplc="E318A0CE">
      <w:start w:val="1"/>
      <w:numFmt w:val="decimal"/>
      <w:lvlText w:val="%1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nl-NL" w:eastAsia="nl-NL" w:bidi="nl-NL"/>
      </w:rPr>
    </w:lvl>
    <w:lvl w:ilvl="1" w:tplc="908E1948">
      <w:numFmt w:val="bullet"/>
      <w:lvlText w:val="•"/>
      <w:lvlJc w:val="left"/>
      <w:pPr>
        <w:ind w:left="1706" w:hanging="348"/>
      </w:pPr>
      <w:rPr>
        <w:rFonts w:hint="default"/>
        <w:lang w:val="nl-NL" w:eastAsia="nl-NL" w:bidi="nl-NL"/>
      </w:rPr>
    </w:lvl>
    <w:lvl w:ilvl="2" w:tplc="484AB6E4">
      <w:numFmt w:val="bullet"/>
      <w:lvlText w:val="•"/>
      <w:lvlJc w:val="left"/>
      <w:pPr>
        <w:ind w:left="2593" w:hanging="348"/>
      </w:pPr>
      <w:rPr>
        <w:rFonts w:hint="default"/>
        <w:lang w:val="nl-NL" w:eastAsia="nl-NL" w:bidi="nl-NL"/>
      </w:rPr>
    </w:lvl>
    <w:lvl w:ilvl="3" w:tplc="D95C1DF2">
      <w:numFmt w:val="bullet"/>
      <w:lvlText w:val="•"/>
      <w:lvlJc w:val="left"/>
      <w:pPr>
        <w:ind w:left="3479" w:hanging="348"/>
      </w:pPr>
      <w:rPr>
        <w:rFonts w:hint="default"/>
        <w:lang w:val="nl-NL" w:eastAsia="nl-NL" w:bidi="nl-NL"/>
      </w:rPr>
    </w:lvl>
    <w:lvl w:ilvl="4" w:tplc="2E6403F2">
      <w:numFmt w:val="bullet"/>
      <w:lvlText w:val="•"/>
      <w:lvlJc w:val="left"/>
      <w:pPr>
        <w:ind w:left="4366" w:hanging="348"/>
      </w:pPr>
      <w:rPr>
        <w:rFonts w:hint="default"/>
        <w:lang w:val="nl-NL" w:eastAsia="nl-NL" w:bidi="nl-NL"/>
      </w:rPr>
    </w:lvl>
    <w:lvl w:ilvl="5" w:tplc="CBEA75E8">
      <w:numFmt w:val="bullet"/>
      <w:lvlText w:val="•"/>
      <w:lvlJc w:val="left"/>
      <w:pPr>
        <w:ind w:left="5253" w:hanging="348"/>
      </w:pPr>
      <w:rPr>
        <w:rFonts w:hint="default"/>
        <w:lang w:val="nl-NL" w:eastAsia="nl-NL" w:bidi="nl-NL"/>
      </w:rPr>
    </w:lvl>
    <w:lvl w:ilvl="6" w:tplc="CD667D9E">
      <w:numFmt w:val="bullet"/>
      <w:lvlText w:val="•"/>
      <w:lvlJc w:val="left"/>
      <w:pPr>
        <w:ind w:left="6139" w:hanging="348"/>
      </w:pPr>
      <w:rPr>
        <w:rFonts w:hint="default"/>
        <w:lang w:val="nl-NL" w:eastAsia="nl-NL" w:bidi="nl-NL"/>
      </w:rPr>
    </w:lvl>
    <w:lvl w:ilvl="7" w:tplc="850466A2">
      <w:numFmt w:val="bullet"/>
      <w:lvlText w:val="•"/>
      <w:lvlJc w:val="left"/>
      <w:pPr>
        <w:ind w:left="7026" w:hanging="348"/>
      </w:pPr>
      <w:rPr>
        <w:rFonts w:hint="default"/>
        <w:lang w:val="nl-NL" w:eastAsia="nl-NL" w:bidi="nl-NL"/>
      </w:rPr>
    </w:lvl>
    <w:lvl w:ilvl="8" w:tplc="B602EAF4">
      <w:numFmt w:val="bullet"/>
      <w:lvlText w:val="•"/>
      <w:lvlJc w:val="left"/>
      <w:pPr>
        <w:ind w:left="7913" w:hanging="348"/>
      </w:pPr>
      <w:rPr>
        <w:rFonts w:hint="default"/>
        <w:lang w:val="nl-NL" w:eastAsia="nl-NL" w:bidi="nl-NL"/>
      </w:rPr>
    </w:lvl>
  </w:abstractNum>
  <w:abstractNum w:abstractNumId="1" w15:restartNumberingAfterBreak="0">
    <w:nsid w:val="25002448"/>
    <w:multiLevelType w:val="hybridMultilevel"/>
    <w:tmpl w:val="18221C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03364">
    <w:abstractNumId w:val="0"/>
  </w:num>
  <w:num w:numId="2" w16cid:durableId="480587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AC"/>
    <w:rsid w:val="000D4014"/>
    <w:rsid w:val="002D54D1"/>
    <w:rsid w:val="004C2DDE"/>
    <w:rsid w:val="006560B8"/>
    <w:rsid w:val="009C32E7"/>
    <w:rsid w:val="00BF75CC"/>
    <w:rsid w:val="00C44D18"/>
    <w:rsid w:val="00D77E83"/>
    <w:rsid w:val="00E86F0F"/>
    <w:rsid w:val="00F37412"/>
    <w:rsid w:val="00F45CAC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B2EC7"/>
  <w15:docId w15:val="{923B848C-E618-D94D-86D1-54B686B6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 w:eastAsia="nl-NL" w:bidi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86F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2D54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54D1"/>
    <w:rPr>
      <w:rFonts w:ascii="Times New Roman" w:eastAsia="Times New Roman" w:hAnsi="Times New Roman" w:cs="Times New Roman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2D54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54D1"/>
    <w:rPr>
      <w:rFonts w:ascii="Times New Roman" w:eastAsia="Times New Roman" w:hAnsi="Times New Roman" w:cs="Times New Roman"/>
      <w:lang w:val="nl-NL" w:eastAsia="nl-NL" w:bidi="nl-NL"/>
    </w:rPr>
  </w:style>
  <w:style w:type="character" w:customStyle="1" w:styleId="Kop2Char">
    <w:name w:val="Kop 2 Char"/>
    <w:basedOn w:val="Standaardalinea-lettertype"/>
    <w:link w:val="Kop2"/>
    <w:uiPriority w:val="9"/>
    <w:rsid w:val="00E86F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Schermer Trommel &amp; De Jong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Schermer Trommel &amp; De Jong</dc:title>
  <dc:creator>Melek</dc:creator>
  <cp:lastModifiedBy>Roeli Pot</cp:lastModifiedBy>
  <cp:revision>3</cp:revision>
  <cp:lastPrinted>2022-05-03T10:07:00Z</cp:lastPrinted>
  <dcterms:created xsi:type="dcterms:W3CDTF">2022-05-03T10:07:00Z</dcterms:created>
  <dcterms:modified xsi:type="dcterms:W3CDTF">2022-05-03T10:10:00Z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2020-07-15T00:00:00Z</vt:filetime>
  </property>
</Properties>
</file>